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92A86" w14:textId="77777777" w:rsidR="00E47D99" w:rsidRPr="00E47D99" w:rsidRDefault="00E47D99" w:rsidP="00E47D99">
      <w:pPr>
        <w:jc w:val="center"/>
        <w:rPr>
          <w:b/>
        </w:rPr>
      </w:pPr>
      <w:bookmarkStart w:id="0" w:name="_GoBack"/>
      <w:bookmarkEnd w:id="0"/>
      <w:r w:rsidRPr="00E47D99">
        <w:rPr>
          <w:b/>
        </w:rPr>
        <w:t>HONDA MOTOR EUROPE LTD</w:t>
      </w:r>
    </w:p>
    <w:p w14:paraId="57F14A38" w14:textId="77777777" w:rsidR="00E47D99" w:rsidRPr="00E47D99" w:rsidRDefault="00E47D99" w:rsidP="00E47D99">
      <w:pPr>
        <w:jc w:val="center"/>
        <w:rPr>
          <w:b/>
        </w:rPr>
      </w:pPr>
      <w:r w:rsidRPr="00E47D99">
        <w:rPr>
          <w:b/>
        </w:rPr>
        <w:t>PRIVACY NOTICE (UK)</w:t>
      </w:r>
    </w:p>
    <w:p w14:paraId="5EB923C7" w14:textId="77777777" w:rsidR="0055553A" w:rsidRDefault="0055553A" w:rsidP="00E47D99"/>
    <w:p w14:paraId="7F9E7689" w14:textId="77777777" w:rsidR="00E47D99" w:rsidRDefault="00E47D99" w:rsidP="00E47D99">
      <w:r w:rsidRPr="00E47D99">
        <w:t>Hond</w:t>
      </w:r>
      <w:r>
        <w:t>a is committed to protecting and respecting your privacy. This Privacy Notice tells you how Honda Motor Europe Limited (“</w:t>
      </w:r>
      <w:r w:rsidRPr="00E47D99">
        <w:rPr>
          <w:b/>
        </w:rPr>
        <w:t>Honda</w:t>
      </w:r>
      <w:r>
        <w:t>”, “</w:t>
      </w:r>
      <w:r w:rsidRPr="00E47D99">
        <w:rPr>
          <w:b/>
        </w:rPr>
        <w:t>we</w:t>
      </w:r>
      <w:r>
        <w:t>”, “</w:t>
      </w:r>
      <w:r w:rsidRPr="00E47D99">
        <w:rPr>
          <w:b/>
        </w:rPr>
        <w:t>us</w:t>
      </w:r>
      <w:r>
        <w:t>”) process</w:t>
      </w:r>
      <w:r w:rsidR="0055553A">
        <w:t>es</w:t>
      </w:r>
      <w:r>
        <w:t xml:space="preserve"> your personal data when you visit,</w:t>
      </w:r>
      <w:r w:rsidR="004B130A">
        <w:t xml:space="preserve"> download,</w:t>
      </w:r>
      <w:r>
        <w:t xml:space="preserve"> </w:t>
      </w:r>
      <w:r w:rsidR="002456E0">
        <w:t>or contact Honda in relation to</w:t>
      </w:r>
      <w:r w:rsidR="004B130A">
        <w:t>,</w:t>
      </w:r>
      <w:r>
        <w:t xml:space="preserve"> Honda website</w:t>
      </w:r>
      <w:r w:rsidR="002456E0">
        <w:t>s</w:t>
      </w:r>
      <w:r>
        <w:t xml:space="preserve"> </w:t>
      </w:r>
      <w:r w:rsidR="002456E0">
        <w:t>and apps that</w:t>
      </w:r>
      <w:r w:rsidR="002456E0" w:rsidRPr="002456E0">
        <w:t xml:space="preserve"> refer to this Privacy Notice </w:t>
      </w:r>
      <w:r w:rsidRPr="002456E0">
        <w:t>(</w:t>
      </w:r>
      <w:r>
        <w:t>all "</w:t>
      </w:r>
      <w:r w:rsidRPr="0055553A">
        <w:rPr>
          <w:b/>
        </w:rPr>
        <w:t>Honda Online Content</w:t>
      </w:r>
      <w:r>
        <w:t xml:space="preserve">"). This Privacy Notice also describes your personal data protection rights, including a right to object to some of the processing </w:t>
      </w:r>
      <w:r w:rsidR="0055553A">
        <w:t>that</w:t>
      </w:r>
      <w:r>
        <w:t xml:space="preserve"> Honda carries out. More information about your rights, and how to exercise them, is set out in the “Your Choices and Rights” section. </w:t>
      </w:r>
    </w:p>
    <w:p w14:paraId="7D365F86" w14:textId="77777777" w:rsidR="00E47D99" w:rsidRDefault="00E47D99" w:rsidP="00E47D99">
      <w:r>
        <w:t xml:space="preserve">We may also provide you with additional information when we collect personal data, where we feel it would be helpful to provide relevant and timely information. </w:t>
      </w:r>
    </w:p>
    <w:p w14:paraId="29FB9E54" w14:textId="77777777" w:rsidR="00E47D99" w:rsidRPr="004D23A9" w:rsidRDefault="00E47D99" w:rsidP="00E47D99">
      <w:pPr>
        <w:rPr>
          <w:b/>
          <w:color w:val="70AD47" w:themeColor="accent6"/>
          <w:u w:val="single"/>
        </w:rPr>
      </w:pPr>
      <w:r w:rsidRPr="004D23A9">
        <w:rPr>
          <w:b/>
          <w:color w:val="70AD47" w:themeColor="accent6"/>
          <w:u w:val="single"/>
        </w:rPr>
        <w:t>What Personal Data We Collect</w:t>
      </w:r>
    </w:p>
    <w:p w14:paraId="34F5BFBA" w14:textId="02A0C4A9" w:rsidR="00E47D99" w:rsidRPr="004D23A9" w:rsidRDefault="00E47D99" w:rsidP="00E47D99">
      <w:pPr>
        <w:rPr>
          <w:color w:val="70AD47" w:themeColor="accent6"/>
        </w:rPr>
      </w:pPr>
      <w:r w:rsidRPr="004D23A9">
        <w:rPr>
          <w:color w:val="70AD47" w:themeColor="accent6"/>
        </w:rPr>
        <w:t>We process the f</w:t>
      </w:r>
      <w:r w:rsidR="0071541F">
        <w:rPr>
          <w:color w:val="70AD47" w:themeColor="accent6"/>
        </w:rPr>
        <w:t xml:space="preserve">ollowing types of personal data </w:t>
      </w:r>
      <w:commentRangeStart w:id="1"/>
      <w:r w:rsidR="0071541F" w:rsidRPr="0071541F">
        <w:rPr>
          <w:color w:val="70AD47" w:themeColor="accent6"/>
          <w:highlight w:val="cyan"/>
        </w:rPr>
        <w:t>when</w:t>
      </w:r>
      <w:commentRangeEnd w:id="1"/>
      <w:r w:rsidR="0071541F">
        <w:rPr>
          <w:rStyle w:val="CommentReference"/>
        </w:rPr>
        <w:commentReference w:id="1"/>
      </w:r>
      <w:r w:rsidR="0071541F" w:rsidRPr="0071541F">
        <w:rPr>
          <w:color w:val="70AD47" w:themeColor="accent6"/>
          <w:highlight w:val="cyan"/>
        </w:rPr>
        <w:t xml:space="preserve"> you use</w:t>
      </w:r>
      <w:r w:rsidR="00406AD4">
        <w:rPr>
          <w:color w:val="70AD47" w:themeColor="accent6"/>
          <w:highlight w:val="cyan"/>
        </w:rPr>
        <w:t xml:space="preserve"> Honda’s websites, applications, </w:t>
      </w:r>
      <w:r w:rsidR="0071541F" w:rsidRPr="0071541F">
        <w:rPr>
          <w:color w:val="70AD47" w:themeColor="accent6"/>
          <w:highlight w:val="cyan"/>
        </w:rPr>
        <w:t>customer call centres</w:t>
      </w:r>
      <w:r w:rsidR="00406AD4">
        <w:rPr>
          <w:color w:val="70AD47" w:themeColor="accent6"/>
          <w:highlight w:val="cyan"/>
        </w:rPr>
        <w:t xml:space="preserve"> or the authorised Honda network of dealers</w:t>
      </w:r>
      <w:r w:rsidR="0071541F" w:rsidRPr="0071541F">
        <w:rPr>
          <w:color w:val="70AD47" w:themeColor="accent6"/>
          <w:highlight w:val="cyan"/>
        </w:rPr>
        <w:t>:</w:t>
      </w:r>
    </w:p>
    <w:p w14:paraId="52C919C9" w14:textId="77777777" w:rsidR="00E47D99" w:rsidRPr="004D23A9" w:rsidRDefault="00E47D99" w:rsidP="00E47D99">
      <w:pPr>
        <w:pStyle w:val="ListParagraph"/>
        <w:numPr>
          <w:ilvl w:val="0"/>
          <w:numId w:val="2"/>
        </w:numPr>
        <w:ind w:left="426" w:hanging="426"/>
        <w:rPr>
          <w:color w:val="70AD47" w:themeColor="accent6"/>
        </w:rPr>
      </w:pPr>
      <w:r w:rsidRPr="004D23A9">
        <w:rPr>
          <w:b/>
          <w:color w:val="70AD47" w:themeColor="accent6"/>
        </w:rPr>
        <w:t>Contact information</w:t>
      </w:r>
      <w:r w:rsidRPr="004D23A9">
        <w:rPr>
          <w:color w:val="70AD47" w:themeColor="accent6"/>
        </w:rPr>
        <w:t>: such as your name, address, phone, email</w:t>
      </w:r>
      <w:r w:rsidR="00681911" w:rsidRPr="004D23A9">
        <w:rPr>
          <w:color w:val="70AD47" w:themeColor="accent6"/>
        </w:rPr>
        <w:t>, a</w:t>
      </w:r>
      <w:r w:rsidRPr="004D23A9">
        <w:rPr>
          <w:color w:val="70AD47" w:themeColor="accent6"/>
        </w:rPr>
        <w:t xml:space="preserve">nd other similar information. </w:t>
      </w:r>
    </w:p>
    <w:p w14:paraId="07EF1E59" w14:textId="77777777" w:rsidR="00E47D99" w:rsidRPr="004D23A9" w:rsidRDefault="00E47D99" w:rsidP="00E47D99">
      <w:pPr>
        <w:pStyle w:val="ListParagraph"/>
        <w:numPr>
          <w:ilvl w:val="0"/>
          <w:numId w:val="2"/>
        </w:numPr>
        <w:ind w:left="426" w:hanging="426"/>
        <w:rPr>
          <w:color w:val="70AD47" w:themeColor="accent6"/>
        </w:rPr>
      </w:pPr>
      <w:r w:rsidRPr="004D23A9">
        <w:rPr>
          <w:b/>
          <w:color w:val="70AD47" w:themeColor="accent6"/>
        </w:rPr>
        <w:t>Information to create a user profile</w:t>
      </w:r>
      <w:r w:rsidRPr="004D23A9">
        <w:rPr>
          <w:color w:val="70AD47" w:themeColor="accent6"/>
        </w:rPr>
        <w:t xml:space="preserve">: such as your username, password or PIN. </w:t>
      </w:r>
    </w:p>
    <w:p w14:paraId="7B6BE624" w14:textId="77777777" w:rsidR="00853DC9" w:rsidRPr="004D23A9" w:rsidRDefault="00853DC9" w:rsidP="00E47D99">
      <w:pPr>
        <w:pStyle w:val="ListParagraph"/>
        <w:numPr>
          <w:ilvl w:val="0"/>
          <w:numId w:val="2"/>
        </w:numPr>
        <w:ind w:left="426" w:hanging="426"/>
        <w:rPr>
          <w:color w:val="70AD47" w:themeColor="accent6"/>
        </w:rPr>
      </w:pPr>
      <w:r w:rsidRPr="004D23A9">
        <w:rPr>
          <w:b/>
          <w:color w:val="70AD47" w:themeColor="accent6"/>
        </w:rPr>
        <w:t>Vehicle information</w:t>
      </w:r>
      <w:r w:rsidRPr="004D23A9">
        <w:rPr>
          <w:color w:val="70AD47" w:themeColor="accent6"/>
        </w:rPr>
        <w:t xml:space="preserve">: </w:t>
      </w:r>
      <w:r w:rsidR="007E020C" w:rsidRPr="004D23A9">
        <w:rPr>
          <w:color w:val="70AD47" w:themeColor="accent6"/>
        </w:rPr>
        <w:t xml:space="preserve">such as your Vehicle Identification Number (VIN) and date of purchase. </w:t>
      </w:r>
    </w:p>
    <w:p w14:paraId="7568DA8D" w14:textId="06CA2960" w:rsidR="007E020C" w:rsidRPr="004D23A9" w:rsidRDefault="007E020C" w:rsidP="00E47D99">
      <w:pPr>
        <w:pStyle w:val="ListParagraph"/>
        <w:numPr>
          <w:ilvl w:val="0"/>
          <w:numId w:val="2"/>
        </w:numPr>
        <w:ind w:left="426" w:hanging="426"/>
        <w:rPr>
          <w:color w:val="70AD47" w:themeColor="accent6"/>
        </w:rPr>
      </w:pPr>
      <w:r w:rsidRPr="004D23A9">
        <w:rPr>
          <w:b/>
          <w:color w:val="70AD47" w:themeColor="accent6"/>
        </w:rPr>
        <w:t>Product information</w:t>
      </w:r>
      <w:r w:rsidR="00F227B7">
        <w:rPr>
          <w:color w:val="70AD47" w:themeColor="accent6"/>
        </w:rPr>
        <w:t>: such as your product ID</w:t>
      </w:r>
      <w:r w:rsidRPr="004D23A9">
        <w:rPr>
          <w:color w:val="70AD47" w:themeColor="accent6"/>
        </w:rPr>
        <w:t xml:space="preserve"> and date and location of purchase. </w:t>
      </w:r>
    </w:p>
    <w:p w14:paraId="52954D94" w14:textId="77777777" w:rsidR="00E47D99" w:rsidRPr="004D23A9" w:rsidRDefault="00E47D99" w:rsidP="00E47D99">
      <w:pPr>
        <w:pStyle w:val="ListParagraph"/>
        <w:numPr>
          <w:ilvl w:val="0"/>
          <w:numId w:val="2"/>
        </w:numPr>
        <w:ind w:left="426" w:hanging="426"/>
        <w:rPr>
          <w:color w:val="70AD47" w:themeColor="accent6"/>
        </w:rPr>
      </w:pPr>
      <w:r w:rsidRPr="004D23A9">
        <w:rPr>
          <w:b/>
          <w:color w:val="70AD47" w:themeColor="accent6"/>
        </w:rPr>
        <w:t>Financial information</w:t>
      </w:r>
      <w:r w:rsidRPr="004D23A9">
        <w:rPr>
          <w:color w:val="70AD47" w:themeColor="accent6"/>
        </w:rPr>
        <w:t>: such as your bank account</w:t>
      </w:r>
      <w:r w:rsidR="00BE1A8D" w:rsidRPr="004D23A9">
        <w:rPr>
          <w:color w:val="70AD47" w:themeColor="accent6"/>
        </w:rPr>
        <w:t xml:space="preserve"> number, sort code and billing address. </w:t>
      </w:r>
    </w:p>
    <w:p w14:paraId="44CE186F" w14:textId="77777777" w:rsidR="008164BE" w:rsidRPr="0071541F" w:rsidRDefault="008164BE" w:rsidP="008164BE">
      <w:pPr>
        <w:pStyle w:val="ListParagraph"/>
        <w:numPr>
          <w:ilvl w:val="0"/>
          <w:numId w:val="2"/>
        </w:numPr>
        <w:ind w:left="426" w:hanging="426"/>
        <w:rPr>
          <w:color w:val="70AD47" w:themeColor="accent6"/>
          <w:highlight w:val="yellow"/>
        </w:rPr>
      </w:pPr>
      <w:r w:rsidRPr="0071541F">
        <w:rPr>
          <w:b/>
          <w:color w:val="70AD47" w:themeColor="accent6"/>
          <w:highlight w:val="yellow"/>
        </w:rPr>
        <w:t>Details regarding your connection to the Honda Online Content</w:t>
      </w:r>
      <w:r w:rsidRPr="0071541F">
        <w:rPr>
          <w:color w:val="70AD47" w:themeColor="accent6"/>
          <w:highlight w:val="yellow"/>
        </w:rPr>
        <w:t xml:space="preserve">: </w:t>
      </w:r>
      <w:r w:rsidR="00C863AD" w:rsidRPr="0071541F">
        <w:rPr>
          <w:color w:val="70AD47" w:themeColor="accent6"/>
          <w:highlight w:val="yellow"/>
        </w:rPr>
        <w:t xml:space="preserve">such as your operating system; your browser type (for visits to our website); details of the device you are using (e.g. your device serial number, unique identification number and MAC address); and your approximate geographic location of connection (to the nearest city). </w:t>
      </w:r>
    </w:p>
    <w:p w14:paraId="318C22DB" w14:textId="77777777" w:rsidR="0071541F" w:rsidRPr="0071541F" w:rsidRDefault="008164BE" w:rsidP="0071541F">
      <w:pPr>
        <w:pStyle w:val="ListParagraph"/>
        <w:numPr>
          <w:ilvl w:val="0"/>
          <w:numId w:val="2"/>
        </w:numPr>
        <w:ind w:left="426" w:hanging="426"/>
        <w:rPr>
          <w:color w:val="70AD47" w:themeColor="accent6"/>
          <w:highlight w:val="yellow"/>
        </w:rPr>
      </w:pPr>
      <w:r w:rsidRPr="0071541F">
        <w:rPr>
          <w:b/>
          <w:color w:val="70AD47" w:themeColor="accent6"/>
          <w:highlight w:val="yellow"/>
        </w:rPr>
        <w:t>Details of your visit to the Honda Online Content</w:t>
      </w:r>
      <w:r w:rsidRPr="0071541F">
        <w:rPr>
          <w:color w:val="70AD47" w:themeColor="accent6"/>
          <w:highlight w:val="yellow"/>
        </w:rPr>
        <w:t xml:space="preserve">: </w:t>
      </w:r>
      <w:r w:rsidR="00C863AD" w:rsidRPr="0071541F">
        <w:rPr>
          <w:color w:val="70AD47" w:themeColor="accent6"/>
          <w:highlight w:val="yellow"/>
        </w:rPr>
        <w:t>such as your time of visit; your connection length and your use of Honda Online Content (e.g. items that you click on and requests that you make</w:t>
      </w:r>
      <w:r w:rsidR="00BE1A8D" w:rsidRPr="0071541F">
        <w:rPr>
          <w:color w:val="70AD47" w:themeColor="accent6"/>
          <w:highlight w:val="yellow"/>
        </w:rPr>
        <w:t>).</w:t>
      </w:r>
    </w:p>
    <w:p w14:paraId="6821FECD" w14:textId="77777777" w:rsidR="00E47D99" w:rsidRPr="004D23A9" w:rsidRDefault="00E47D99" w:rsidP="00E47D99">
      <w:pPr>
        <w:pStyle w:val="ListParagraph"/>
        <w:numPr>
          <w:ilvl w:val="0"/>
          <w:numId w:val="2"/>
        </w:numPr>
        <w:spacing w:after="0"/>
        <w:ind w:left="426" w:hanging="426"/>
        <w:rPr>
          <w:color w:val="70AD47" w:themeColor="accent6"/>
        </w:rPr>
      </w:pPr>
      <w:r w:rsidRPr="004D23A9">
        <w:rPr>
          <w:b/>
          <w:color w:val="70AD47" w:themeColor="accent6"/>
        </w:rPr>
        <w:t>Any other information you submit to us</w:t>
      </w:r>
      <w:r w:rsidR="00BE1A8D" w:rsidRPr="004D23A9">
        <w:rPr>
          <w:b/>
          <w:color w:val="70AD47" w:themeColor="accent6"/>
        </w:rPr>
        <w:t xml:space="preserve"> in connection with Honda Online Content</w:t>
      </w:r>
      <w:r w:rsidRPr="004D23A9">
        <w:rPr>
          <w:color w:val="70AD47" w:themeColor="accent6"/>
        </w:rPr>
        <w:t>: such as signatures, photographs, opinions</w:t>
      </w:r>
      <w:r w:rsidR="00BE1A8D" w:rsidRPr="004D23A9">
        <w:rPr>
          <w:color w:val="70AD47" w:themeColor="accent6"/>
        </w:rPr>
        <w:t xml:space="preserve"> and</w:t>
      </w:r>
      <w:r w:rsidRPr="004D23A9">
        <w:rPr>
          <w:color w:val="70AD47" w:themeColor="accent6"/>
        </w:rPr>
        <w:t xml:space="preserve"> your location</w:t>
      </w:r>
      <w:r w:rsidR="00BE1A8D" w:rsidRPr="004D23A9">
        <w:rPr>
          <w:color w:val="70AD47" w:themeColor="accent6"/>
        </w:rPr>
        <w:t>.</w:t>
      </w:r>
      <w:r w:rsidRPr="004D23A9">
        <w:rPr>
          <w:color w:val="70AD47" w:themeColor="accent6"/>
        </w:rPr>
        <w:t xml:space="preserve">  </w:t>
      </w:r>
    </w:p>
    <w:p w14:paraId="7B38F71B" w14:textId="77777777" w:rsidR="00E47D99" w:rsidRPr="004D23A9" w:rsidRDefault="00E47D99" w:rsidP="00E47D99">
      <w:pPr>
        <w:spacing w:after="0"/>
        <w:rPr>
          <w:b/>
          <w:color w:val="70AD47" w:themeColor="accent6"/>
          <w:u w:val="single"/>
        </w:rPr>
      </w:pPr>
    </w:p>
    <w:p w14:paraId="536CB195" w14:textId="77777777" w:rsidR="00E47D99" w:rsidRPr="004D23A9" w:rsidRDefault="00E47D99" w:rsidP="00E47D99">
      <w:pPr>
        <w:spacing w:after="0"/>
        <w:rPr>
          <w:b/>
          <w:color w:val="70AD47" w:themeColor="accent6"/>
          <w:u w:val="single"/>
        </w:rPr>
      </w:pPr>
      <w:r w:rsidRPr="004D23A9">
        <w:rPr>
          <w:b/>
          <w:color w:val="70AD47" w:themeColor="accent6"/>
          <w:u w:val="single"/>
        </w:rPr>
        <w:t>Why We Collect, Use and Store this Personal Data</w:t>
      </w:r>
    </w:p>
    <w:p w14:paraId="0BE574D4" w14:textId="77777777" w:rsidR="004D23A9" w:rsidRPr="004D23A9" w:rsidRDefault="004D23A9" w:rsidP="00E47D99">
      <w:pPr>
        <w:spacing w:after="0"/>
        <w:rPr>
          <w:b/>
          <w:color w:val="70AD47" w:themeColor="accent6"/>
          <w:u w:val="single"/>
        </w:rPr>
      </w:pPr>
    </w:p>
    <w:p w14:paraId="7CBF985E" w14:textId="77777777" w:rsidR="00E47D99" w:rsidRPr="004D23A9" w:rsidRDefault="00E47D99" w:rsidP="00E47D99">
      <w:pPr>
        <w:spacing w:after="0"/>
        <w:rPr>
          <w:color w:val="70AD47" w:themeColor="accent6"/>
        </w:rPr>
      </w:pPr>
      <w:r w:rsidRPr="004D23A9">
        <w:rPr>
          <w:color w:val="70AD47" w:themeColor="accent6"/>
        </w:rPr>
        <w:t>We collect, use and store your personal dat</w:t>
      </w:r>
      <w:r w:rsidR="004D23A9" w:rsidRPr="004D23A9">
        <w:rPr>
          <w:color w:val="70AD47" w:themeColor="accent6"/>
        </w:rPr>
        <w:t>a for the reasons set out below:</w:t>
      </w:r>
    </w:p>
    <w:p w14:paraId="5D45468F" w14:textId="77777777" w:rsidR="004D23A9" w:rsidRPr="004D23A9" w:rsidRDefault="004D23A9" w:rsidP="00E47D99">
      <w:pPr>
        <w:spacing w:after="0"/>
        <w:rPr>
          <w:color w:val="70AD47" w:themeColor="accent6"/>
        </w:rPr>
      </w:pPr>
    </w:p>
    <w:p w14:paraId="45B0B1E4" w14:textId="77777777" w:rsidR="00E47D99" w:rsidRPr="004D23A9" w:rsidRDefault="00E47D99" w:rsidP="00E47D99">
      <w:pPr>
        <w:pStyle w:val="ListParagraph"/>
        <w:numPr>
          <w:ilvl w:val="0"/>
          <w:numId w:val="3"/>
        </w:numPr>
        <w:ind w:left="426" w:hanging="426"/>
        <w:rPr>
          <w:color w:val="70AD47" w:themeColor="accent6"/>
        </w:rPr>
      </w:pPr>
      <w:r w:rsidRPr="004D23A9">
        <w:rPr>
          <w:b/>
          <w:color w:val="70AD47" w:themeColor="accent6"/>
        </w:rPr>
        <w:t>Where necessary for Honda’s legitimate interests, as listed below, and where our interests are not overridden by your data protection rights</w:t>
      </w:r>
      <w:r w:rsidRPr="004D23A9">
        <w:rPr>
          <w:color w:val="70AD47" w:themeColor="accent6"/>
        </w:rPr>
        <w:t xml:space="preserve">. </w:t>
      </w:r>
    </w:p>
    <w:p w14:paraId="26A55EC8" w14:textId="77777777" w:rsidR="007E020C" w:rsidRPr="0071541F" w:rsidRDefault="00E47D99" w:rsidP="00C068DF">
      <w:pPr>
        <w:pStyle w:val="ListParagraph"/>
        <w:numPr>
          <w:ilvl w:val="0"/>
          <w:numId w:val="4"/>
        </w:numPr>
        <w:ind w:left="851" w:hanging="425"/>
        <w:rPr>
          <w:color w:val="70AD47" w:themeColor="accent6"/>
          <w:highlight w:val="yellow"/>
        </w:rPr>
      </w:pPr>
      <w:r w:rsidRPr="0071541F">
        <w:rPr>
          <w:color w:val="70AD47" w:themeColor="accent6"/>
          <w:highlight w:val="yellow"/>
        </w:rPr>
        <w:t>to deliver the Honda Online Content</w:t>
      </w:r>
      <w:r w:rsidR="007E020C" w:rsidRPr="0071541F">
        <w:rPr>
          <w:color w:val="70AD47" w:themeColor="accent6"/>
          <w:highlight w:val="yellow"/>
        </w:rPr>
        <w:t xml:space="preserve"> and related services to you;</w:t>
      </w:r>
    </w:p>
    <w:p w14:paraId="3131E82A" w14:textId="77777777" w:rsidR="007E020C" w:rsidRPr="0071541F" w:rsidRDefault="007E020C" w:rsidP="00C068DF">
      <w:pPr>
        <w:pStyle w:val="ListParagraph"/>
        <w:numPr>
          <w:ilvl w:val="0"/>
          <w:numId w:val="4"/>
        </w:numPr>
        <w:ind w:left="851" w:hanging="425"/>
        <w:rPr>
          <w:color w:val="70AD47" w:themeColor="accent6"/>
          <w:highlight w:val="yellow"/>
        </w:rPr>
      </w:pPr>
      <w:r w:rsidRPr="0071541F">
        <w:rPr>
          <w:color w:val="70AD47" w:themeColor="accent6"/>
          <w:highlight w:val="yellow"/>
        </w:rPr>
        <w:t xml:space="preserve">to administer Honda Online Content resources; </w:t>
      </w:r>
    </w:p>
    <w:p w14:paraId="62A44E00" w14:textId="77777777" w:rsidR="00E47D99" w:rsidRPr="0071541F" w:rsidRDefault="00E47D99" w:rsidP="00C068DF">
      <w:pPr>
        <w:pStyle w:val="ListParagraph"/>
        <w:numPr>
          <w:ilvl w:val="0"/>
          <w:numId w:val="4"/>
        </w:numPr>
        <w:ind w:left="851" w:hanging="425"/>
        <w:rPr>
          <w:color w:val="70AD47" w:themeColor="accent6"/>
          <w:highlight w:val="yellow"/>
        </w:rPr>
      </w:pPr>
      <w:r w:rsidRPr="0071541F">
        <w:rPr>
          <w:color w:val="70AD47" w:themeColor="accent6"/>
          <w:highlight w:val="yellow"/>
        </w:rPr>
        <w:t>to allow us to improve</w:t>
      </w:r>
      <w:r w:rsidR="007E020C" w:rsidRPr="0071541F">
        <w:rPr>
          <w:color w:val="70AD47" w:themeColor="accent6"/>
          <w:highlight w:val="yellow"/>
        </w:rPr>
        <w:t xml:space="preserve"> and optimise</w:t>
      </w:r>
      <w:r w:rsidRPr="0071541F">
        <w:rPr>
          <w:color w:val="70AD47" w:themeColor="accent6"/>
          <w:highlight w:val="yellow"/>
        </w:rPr>
        <w:t xml:space="preserve"> the Honda Online Content</w:t>
      </w:r>
      <w:r w:rsidR="00C068DF" w:rsidRPr="0071541F">
        <w:rPr>
          <w:color w:val="70AD47" w:themeColor="accent6"/>
          <w:highlight w:val="yellow"/>
        </w:rPr>
        <w:t xml:space="preserve"> and Honda products and services</w:t>
      </w:r>
      <w:r w:rsidR="00D05B2E">
        <w:rPr>
          <w:color w:val="70AD47" w:themeColor="accent6"/>
          <w:highlight w:val="yellow"/>
        </w:rPr>
        <w:t>;</w:t>
      </w:r>
    </w:p>
    <w:p w14:paraId="54513F6C" w14:textId="77777777" w:rsidR="00D05B2E" w:rsidRPr="00D05B2E" w:rsidRDefault="007828C3" w:rsidP="00D05B2E">
      <w:pPr>
        <w:pStyle w:val="ListParagraph"/>
        <w:numPr>
          <w:ilvl w:val="0"/>
          <w:numId w:val="4"/>
        </w:numPr>
        <w:ind w:left="851" w:hanging="425"/>
        <w:rPr>
          <w:color w:val="70AD47" w:themeColor="accent6"/>
          <w:highlight w:val="yellow"/>
        </w:rPr>
      </w:pPr>
      <w:r w:rsidRPr="0071541F">
        <w:rPr>
          <w:color w:val="70AD47" w:themeColor="accent6"/>
          <w:highlight w:val="yellow"/>
        </w:rPr>
        <w:t>to allow us to understand your interests and preferences so that Honda Online Content can be tailored to you</w:t>
      </w:r>
      <w:commentRangeStart w:id="2"/>
      <w:r w:rsidR="00685F07">
        <w:rPr>
          <w:color w:val="70AD47" w:themeColor="accent6"/>
          <w:highlight w:val="yellow"/>
        </w:rPr>
        <w:t xml:space="preserve">, </w:t>
      </w:r>
      <w:r w:rsidR="00685F07" w:rsidRPr="00685F07">
        <w:rPr>
          <w:color w:val="70AD47" w:themeColor="accent6"/>
          <w:highlight w:val="cyan"/>
        </w:rPr>
        <w:t>including profiling</w:t>
      </w:r>
      <w:commentRangeEnd w:id="2"/>
      <w:r w:rsidR="00685F07">
        <w:rPr>
          <w:rStyle w:val="CommentReference"/>
        </w:rPr>
        <w:commentReference w:id="2"/>
      </w:r>
      <w:r w:rsidRPr="0071541F">
        <w:rPr>
          <w:color w:val="70AD47" w:themeColor="accent6"/>
          <w:highlight w:val="yellow"/>
        </w:rPr>
        <w:t xml:space="preserve">; </w:t>
      </w:r>
    </w:p>
    <w:p w14:paraId="4BFB01E1" w14:textId="77777777" w:rsidR="00E47D99" w:rsidRPr="004D23A9" w:rsidRDefault="00E47D99" w:rsidP="00C068DF">
      <w:pPr>
        <w:pStyle w:val="ListParagraph"/>
        <w:numPr>
          <w:ilvl w:val="0"/>
          <w:numId w:val="4"/>
        </w:numPr>
        <w:ind w:left="851" w:hanging="425"/>
        <w:rPr>
          <w:color w:val="70AD47" w:themeColor="accent6"/>
        </w:rPr>
      </w:pPr>
      <w:r w:rsidRPr="004D23A9">
        <w:rPr>
          <w:color w:val="70AD47" w:themeColor="accent6"/>
        </w:rPr>
        <w:t xml:space="preserve">to respond to your </w:t>
      </w:r>
      <w:r w:rsidR="00362ED0" w:rsidRPr="004D23A9">
        <w:rPr>
          <w:color w:val="70AD47" w:themeColor="accent6"/>
        </w:rPr>
        <w:t xml:space="preserve">online </w:t>
      </w:r>
      <w:r w:rsidRPr="004D23A9">
        <w:rPr>
          <w:color w:val="70AD47" w:themeColor="accent6"/>
        </w:rPr>
        <w:t>request</w:t>
      </w:r>
      <w:r w:rsidR="00362ED0" w:rsidRPr="004D23A9">
        <w:rPr>
          <w:color w:val="70AD47" w:themeColor="accent6"/>
        </w:rPr>
        <w:t>s</w:t>
      </w:r>
      <w:r w:rsidRPr="004D23A9">
        <w:rPr>
          <w:color w:val="70AD47" w:themeColor="accent6"/>
        </w:rPr>
        <w:t xml:space="preserve"> or enquir</w:t>
      </w:r>
      <w:r w:rsidR="00362ED0" w:rsidRPr="004D23A9">
        <w:rPr>
          <w:color w:val="70AD47" w:themeColor="accent6"/>
        </w:rPr>
        <w:t>ies</w:t>
      </w:r>
      <w:r w:rsidRPr="004D23A9">
        <w:rPr>
          <w:color w:val="70AD47" w:themeColor="accent6"/>
        </w:rPr>
        <w:t xml:space="preserve">, for example by </w:t>
      </w:r>
      <w:r w:rsidR="00362ED0" w:rsidRPr="004D23A9">
        <w:rPr>
          <w:color w:val="70AD47" w:themeColor="accent6"/>
        </w:rPr>
        <w:t>sending you a</w:t>
      </w:r>
      <w:r w:rsidRPr="004D23A9">
        <w:rPr>
          <w:color w:val="70AD47" w:themeColor="accent6"/>
        </w:rPr>
        <w:t xml:space="preserve"> brochure, locating </w:t>
      </w:r>
      <w:r w:rsidR="00362ED0" w:rsidRPr="004D23A9">
        <w:rPr>
          <w:color w:val="70AD47" w:themeColor="accent6"/>
        </w:rPr>
        <w:t xml:space="preserve">your </w:t>
      </w:r>
      <w:r w:rsidRPr="004D23A9">
        <w:rPr>
          <w:color w:val="70AD47" w:themeColor="accent6"/>
        </w:rPr>
        <w:t xml:space="preserve">nearest Honda dealership, </w:t>
      </w:r>
      <w:r w:rsidR="008105A9" w:rsidRPr="004D23A9">
        <w:rPr>
          <w:color w:val="70AD47" w:themeColor="accent6"/>
        </w:rPr>
        <w:t xml:space="preserve"> </w:t>
      </w:r>
      <w:r w:rsidR="00362ED0" w:rsidRPr="004D23A9">
        <w:rPr>
          <w:color w:val="70AD47" w:themeColor="accent6"/>
        </w:rPr>
        <w:t>booking you</w:t>
      </w:r>
      <w:r w:rsidRPr="004D23A9">
        <w:rPr>
          <w:color w:val="70AD47" w:themeColor="accent6"/>
        </w:rPr>
        <w:t xml:space="preserve"> a test drive, or </w:t>
      </w:r>
      <w:r w:rsidR="00362ED0" w:rsidRPr="004D23A9">
        <w:rPr>
          <w:color w:val="70AD47" w:themeColor="accent6"/>
        </w:rPr>
        <w:t>arranging</w:t>
      </w:r>
      <w:r w:rsidRPr="004D23A9">
        <w:rPr>
          <w:color w:val="70AD47" w:themeColor="accent6"/>
        </w:rPr>
        <w:t xml:space="preserve"> a service </w:t>
      </w:r>
      <w:r w:rsidR="00362ED0" w:rsidRPr="004D23A9">
        <w:rPr>
          <w:color w:val="70AD47" w:themeColor="accent6"/>
        </w:rPr>
        <w:t>for</w:t>
      </w:r>
      <w:r w:rsidR="00201F60" w:rsidRPr="004D23A9">
        <w:rPr>
          <w:color w:val="70AD47" w:themeColor="accent6"/>
        </w:rPr>
        <w:t xml:space="preserve"> your Honda vehicle or product.</w:t>
      </w:r>
    </w:p>
    <w:p w14:paraId="7783E0F0" w14:textId="77777777" w:rsidR="00E47D99" w:rsidRPr="004D23A9" w:rsidRDefault="00E47D99" w:rsidP="00C068DF">
      <w:pPr>
        <w:pStyle w:val="ListParagraph"/>
        <w:numPr>
          <w:ilvl w:val="0"/>
          <w:numId w:val="4"/>
        </w:numPr>
        <w:ind w:left="851" w:hanging="425"/>
        <w:rPr>
          <w:color w:val="70AD47" w:themeColor="accent6"/>
        </w:rPr>
      </w:pPr>
      <w:r w:rsidRPr="004D23A9">
        <w:rPr>
          <w:color w:val="70AD47" w:themeColor="accent6"/>
        </w:rPr>
        <w:lastRenderedPageBreak/>
        <w:t xml:space="preserve">to notify dealers and Honda branches of any upcoming services, test drives or other appointments in relation to you or your </w:t>
      </w:r>
      <w:r w:rsidR="0030204D" w:rsidRPr="004D23A9">
        <w:rPr>
          <w:color w:val="70AD47" w:themeColor="accent6"/>
        </w:rPr>
        <w:t xml:space="preserve">Honda </w:t>
      </w:r>
      <w:r w:rsidRPr="004D23A9">
        <w:rPr>
          <w:color w:val="70AD47" w:themeColor="accent6"/>
        </w:rPr>
        <w:t>vehicle</w:t>
      </w:r>
      <w:r w:rsidR="0030204D" w:rsidRPr="004D23A9">
        <w:rPr>
          <w:color w:val="70AD47" w:themeColor="accent6"/>
        </w:rPr>
        <w:t xml:space="preserve"> or Honda product</w:t>
      </w:r>
      <w:r w:rsidRPr="004D23A9">
        <w:rPr>
          <w:color w:val="70AD47" w:themeColor="accent6"/>
        </w:rPr>
        <w:t>;</w:t>
      </w:r>
    </w:p>
    <w:p w14:paraId="19594CFA" w14:textId="77777777" w:rsidR="0055553A" w:rsidRPr="004D23A9" w:rsidRDefault="00E47D99" w:rsidP="00C068DF">
      <w:pPr>
        <w:pStyle w:val="ListParagraph"/>
        <w:numPr>
          <w:ilvl w:val="0"/>
          <w:numId w:val="4"/>
        </w:numPr>
        <w:ind w:left="851" w:hanging="425"/>
        <w:rPr>
          <w:color w:val="70AD47" w:themeColor="accent6"/>
        </w:rPr>
      </w:pPr>
      <w:r w:rsidRPr="004D23A9">
        <w:rPr>
          <w:color w:val="70AD47" w:themeColor="accent6"/>
        </w:rPr>
        <w:t>to contact you</w:t>
      </w:r>
      <w:r w:rsidR="0055553A" w:rsidRPr="004D23A9">
        <w:rPr>
          <w:color w:val="70AD47" w:themeColor="accent6"/>
        </w:rPr>
        <w:t xml:space="preserve"> for the above </w:t>
      </w:r>
      <w:r w:rsidR="007E06F5" w:rsidRPr="004D23A9">
        <w:rPr>
          <w:color w:val="70AD47" w:themeColor="accent6"/>
        </w:rPr>
        <w:t xml:space="preserve">two </w:t>
      </w:r>
      <w:r w:rsidR="0055553A" w:rsidRPr="004D23A9">
        <w:rPr>
          <w:color w:val="70AD47" w:themeColor="accent6"/>
        </w:rPr>
        <w:t xml:space="preserve">purposes </w:t>
      </w:r>
      <w:r w:rsidRPr="004D23A9">
        <w:rPr>
          <w:color w:val="70AD47" w:themeColor="accent6"/>
        </w:rPr>
        <w:t>(directly</w:t>
      </w:r>
      <w:r w:rsidR="0055553A" w:rsidRPr="004D23A9">
        <w:rPr>
          <w:color w:val="70AD47" w:themeColor="accent6"/>
        </w:rPr>
        <w:t xml:space="preserve"> or</w:t>
      </w:r>
      <w:r w:rsidRPr="004D23A9">
        <w:rPr>
          <w:color w:val="70AD47" w:themeColor="accent6"/>
        </w:rPr>
        <w:t xml:space="preserve"> </w:t>
      </w:r>
      <w:r w:rsidR="0055553A" w:rsidRPr="004D23A9">
        <w:rPr>
          <w:color w:val="70AD47" w:themeColor="accent6"/>
        </w:rPr>
        <w:t xml:space="preserve">through a Honda group company, a Honda authorised dealer, a </w:t>
      </w:r>
      <w:r w:rsidRPr="004D23A9">
        <w:rPr>
          <w:color w:val="70AD47" w:themeColor="accent6"/>
        </w:rPr>
        <w:t xml:space="preserve">relevant partner or agent) by </w:t>
      </w:r>
      <w:r w:rsidR="003F12D7" w:rsidRPr="004D23A9">
        <w:rPr>
          <w:color w:val="70AD47" w:themeColor="accent6"/>
        </w:rPr>
        <w:t xml:space="preserve">post, telephone, </w:t>
      </w:r>
      <w:r w:rsidRPr="004D23A9">
        <w:rPr>
          <w:color w:val="70AD47" w:themeColor="accent6"/>
        </w:rPr>
        <w:t xml:space="preserve">e-mail, </w:t>
      </w:r>
      <w:r w:rsidR="00846268" w:rsidRPr="004D23A9">
        <w:rPr>
          <w:color w:val="70AD47" w:themeColor="accent6"/>
        </w:rPr>
        <w:t>SMS</w:t>
      </w:r>
      <w:r w:rsidR="007E06F5" w:rsidRPr="004D23A9">
        <w:rPr>
          <w:color w:val="70AD47" w:themeColor="accent6"/>
        </w:rPr>
        <w:t xml:space="preserve"> </w:t>
      </w:r>
      <w:r w:rsidRPr="004D23A9">
        <w:rPr>
          <w:color w:val="70AD47" w:themeColor="accent6"/>
        </w:rPr>
        <w:t>or push noti</w:t>
      </w:r>
      <w:r w:rsidR="0055553A" w:rsidRPr="004D23A9">
        <w:rPr>
          <w:color w:val="70AD47" w:themeColor="accent6"/>
        </w:rPr>
        <w:t>fication</w:t>
      </w:r>
      <w:r w:rsidRPr="004D23A9">
        <w:rPr>
          <w:color w:val="70AD47" w:themeColor="accent6"/>
        </w:rPr>
        <w:t xml:space="preserve">; </w:t>
      </w:r>
    </w:p>
    <w:p w14:paraId="11EADAFB" w14:textId="77777777" w:rsidR="00853DC9" w:rsidRPr="004D23A9" w:rsidRDefault="00E47D99" w:rsidP="00C068DF">
      <w:pPr>
        <w:pStyle w:val="ListParagraph"/>
        <w:numPr>
          <w:ilvl w:val="0"/>
          <w:numId w:val="4"/>
        </w:numPr>
        <w:ind w:left="851" w:hanging="425"/>
        <w:rPr>
          <w:color w:val="70AD47" w:themeColor="accent6"/>
        </w:rPr>
      </w:pPr>
      <w:r w:rsidRPr="004D23A9">
        <w:rPr>
          <w:color w:val="70AD47" w:themeColor="accent6"/>
        </w:rPr>
        <w:t>to ask you to provide your opinion or participate in surveys about our v</w:t>
      </w:r>
      <w:r w:rsidR="00853DC9" w:rsidRPr="004D23A9">
        <w:rPr>
          <w:color w:val="70AD47" w:themeColor="accent6"/>
        </w:rPr>
        <w:t>ehicles, products services</w:t>
      </w:r>
      <w:r w:rsidR="00716218" w:rsidRPr="004D23A9">
        <w:rPr>
          <w:color w:val="70AD47" w:themeColor="accent6"/>
        </w:rPr>
        <w:t>, and dealerships</w:t>
      </w:r>
      <w:r w:rsidR="00853DC9" w:rsidRPr="004D23A9">
        <w:rPr>
          <w:color w:val="70AD47" w:themeColor="accent6"/>
        </w:rPr>
        <w:t xml:space="preserve">; </w:t>
      </w:r>
    </w:p>
    <w:p w14:paraId="79DF7F96" w14:textId="77777777" w:rsidR="007E06F5" w:rsidRPr="004D23A9" w:rsidRDefault="00C068DF" w:rsidP="00C068DF">
      <w:pPr>
        <w:pStyle w:val="ListParagraph"/>
        <w:numPr>
          <w:ilvl w:val="0"/>
          <w:numId w:val="4"/>
        </w:numPr>
        <w:ind w:left="851" w:hanging="425"/>
        <w:rPr>
          <w:color w:val="70AD47" w:themeColor="accent6"/>
        </w:rPr>
      </w:pPr>
      <w:r w:rsidRPr="004D23A9">
        <w:rPr>
          <w:color w:val="70AD47" w:themeColor="accent6"/>
        </w:rPr>
        <w:t>to respond to user questions and complaints</w:t>
      </w:r>
      <w:r w:rsidR="007E06F5" w:rsidRPr="004D23A9">
        <w:rPr>
          <w:color w:val="70AD47" w:themeColor="accent6"/>
        </w:rPr>
        <w:t xml:space="preserve">; and </w:t>
      </w:r>
    </w:p>
    <w:p w14:paraId="0E2E845F" w14:textId="77777777" w:rsidR="007E020C" w:rsidRPr="004D23A9" w:rsidRDefault="007E06F5" w:rsidP="00C068DF">
      <w:pPr>
        <w:pStyle w:val="ListParagraph"/>
        <w:numPr>
          <w:ilvl w:val="0"/>
          <w:numId w:val="4"/>
        </w:numPr>
        <w:ind w:left="851" w:hanging="425"/>
        <w:rPr>
          <w:color w:val="70AD47" w:themeColor="accent6"/>
        </w:rPr>
      </w:pPr>
      <w:r w:rsidRPr="004D23A9">
        <w:rPr>
          <w:color w:val="70AD47" w:themeColor="accent6"/>
        </w:rPr>
        <w:t>for internal record keeping</w:t>
      </w:r>
      <w:r w:rsidR="00C068DF" w:rsidRPr="004D23A9">
        <w:rPr>
          <w:color w:val="70AD47" w:themeColor="accent6"/>
        </w:rPr>
        <w:t xml:space="preserve"> </w:t>
      </w:r>
    </w:p>
    <w:p w14:paraId="2998F320" w14:textId="77777777" w:rsidR="00362ED0" w:rsidRPr="004D23A9" w:rsidRDefault="00362ED0" w:rsidP="00362ED0">
      <w:pPr>
        <w:ind w:left="426"/>
        <w:rPr>
          <w:color w:val="70AD47" w:themeColor="accent6"/>
        </w:rPr>
      </w:pPr>
      <w:r w:rsidRPr="004D23A9">
        <w:rPr>
          <w:color w:val="70AD47" w:themeColor="accent6"/>
        </w:rPr>
        <w:t xml:space="preserve">Further information in relation to Honda’s legitimate business interest, and how we balance our interest against the privacy rights of our customers, can be provided upon request. </w:t>
      </w:r>
    </w:p>
    <w:p w14:paraId="6BB3D875" w14:textId="77777777" w:rsidR="0055553A" w:rsidRPr="004D23A9" w:rsidRDefault="0055553A" w:rsidP="00C068DF">
      <w:pPr>
        <w:pStyle w:val="ListParagraph"/>
        <w:numPr>
          <w:ilvl w:val="0"/>
          <w:numId w:val="3"/>
        </w:numPr>
        <w:ind w:left="426" w:hanging="426"/>
        <w:rPr>
          <w:b/>
          <w:color w:val="70AD47" w:themeColor="accent6"/>
        </w:rPr>
      </w:pPr>
      <w:r w:rsidRPr="004D23A9">
        <w:rPr>
          <w:b/>
          <w:color w:val="70AD47" w:themeColor="accent6"/>
        </w:rPr>
        <w:t xml:space="preserve">Where you have given consent. </w:t>
      </w:r>
    </w:p>
    <w:p w14:paraId="6D83E56E" w14:textId="77777777" w:rsidR="00F10814" w:rsidRPr="004D23A9" w:rsidRDefault="00F10814" w:rsidP="00F10814">
      <w:pPr>
        <w:pStyle w:val="ListParagraph"/>
        <w:numPr>
          <w:ilvl w:val="0"/>
          <w:numId w:val="5"/>
        </w:numPr>
        <w:ind w:left="851" w:hanging="425"/>
        <w:rPr>
          <w:color w:val="70AD47" w:themeColor="accent6"/>
        </w:rPr>
      </w:pPr>
      <w:r w:rsidRPr="0071541F">
        <w:rPr>
          <w:color w:val="70AD47" w:themeColor="accent6"/>
          <w:highlight w:val="yellow"/>
        </w:rPr>
        <w:t>To access information stored on your device to understand your interests and to improve your customer experience e.g. by providing you with tailored content and offers which align with your personal interests</w:t>
      </w:r>
      <w:r w:rsidRPr="004D23A9">
        <w:rPr>
          <w:color w:val="70AD47" w:themeColor="accent6"/>
        </w:rPr>
        <w:t xml:space="preserve">. </w:t>
      </w:r>
    </w:p>
    <w:p w14:paraId="7805A092" w14:textId="77777777" w:rsidR="007E06F5" w:rsidRPr="004D23A9" w:rsidRDefault="002424DB" w:rsidP="00C068DF">
      <w:pPr>
        <w:pStyle w:val="ListParagraph"/>
        <w:numPr>
          <w:ilvl w:val="0"/>
          <w:numId w:val="5"/>
        </w:numPr>
        <w:ind w:left="851" w:hanging="425"/>
        <w:rPr>
          <w:color w:val="70AD47" w:themeColor="accent6"/>
        </w:rPr>
      </w:pPr>
      <w:r w:rsidRPr="004D23A9">
        <w:rPr>
          <w:color w:val="70AD47" w:themeColor="accent6"/>
        </w:rPr>
        <w:t>To</w:t>
      </w:r>
      <w:r w:rsidR="0055553A" w:rsidRPr="004D23A9">
        <w:rPr>
          <w:color w:val="70AD47" w:themeColor="accent6"/>
        </w:rPr>
        <w:t xml:space="preserve"> provide you with direct marketing including </w:t>
      </w:r>
      <w:r w:rsidR="007E06F5" w:rsidRPr="004D23A9">
        <w:rPr>
          <w:color w:val="70AD47" w:themeColor="accent6"/>
        </w:rPr>
        <w:t xml:space="preserve">our “Engine Room Newsletter” and other </w:t>
      </w:r>
      <w:r w:rsidR="0055553A" w:rsidRPr="004D23A9">
        <w:rPr>
          <w:color w:val="70AD47" w:themeColor="accent6"/>
        </w:rPr>
        <w:t>information about</w:t>
      </w:r>
      <w:r w:rsidR="007E06F5" w:rsidRPr="004D23A9">
        <w:rPr>
          <w:color w:val="70AD47" w:themeColor="accent6"/>
        </w:rPr>
        <w:t>, or offers relating to,</w:t>
      </w:r>
      <w:r w:rsidR="0055553A" w:rsidRPr="004D23A9">
        <w:rPr>
          <w:color w:val="70AD47" w:themeColor="accent6"/>
        </w:rPr>
        <w:t xml:space="preserve"> </w:t>
      </w:r>
      <w:r w:rsidR="007E06F5" w:rsidRPr="004D23A9">
        <w:rPr>
          <w:color w:val="70AD47" w:themeColor="accent6"/>
        </w:rPr>
        <w:t xml:space="preserve">Honda products </w:t>
      </w:r>
      <w:r w:rsidR="0055553A" w:rsidRPr="004D23A9">
        <w:rPr>
          <w:color w:val="70AD47" w:themeColor="accent6"/>
        </w:rPr>
        <w:t xml:space="preserve">and services which may be of interest to you by post, telephone, </w:t>
      </w:r>
      <w:r w:rsidR="00D667E4" w:rsidRPr="004D23A9">
        <w:rPr>
          <w:color w:val="70AD47" w:themeColor="accent6"/>
        </w:rPr>
        <w:t xml:space="preserve">SMS, </w:t>
      </w:r>
      <w:r w:rsidR="0055553A" w:rsidRPr="004D23A9">
        <w:rPr>
          <w:color w:val="70AD47" w:themeColor="accent6"/>
        </w:rPr>
        <w:t xml:space="preserve">email and </w:t>
      </w:r>
      <w:r w:rsidR="007E06F5" w:rsidRPr="004D23A9">
        <w:rPr>
          <w:color w:val="70AD47" w:themeColor="accent6"/>
        </w:rPr>
        <w:t>push notification</w:t>
      </w:r>
      <w:r w:rsidR="0055553A" w:rsidRPr="004D23A9">
        <w:rPr>
          <w:color w:val="70AD47" w:themeColor="accent6"/>
        </w:rPr>
        <w:t xml:space="preserve">. </w:t>
      </w:r>
    </w:p>
    <w:p w14:paraId="0AEE0BBC" w14:textId="77777777" w:rsidR="0055553A" w:rsidRPr="004D23A9" w:rsidRDefault="007E06F5" w:rsidP="00C068DF">
      <w:pPr>
        <w:pStyle w:val="ListParagraph"/>
        <w:numPr>
          <w:ilvl w:val="0"/>
          <w:numId w:val="5"/>
        </w:numPr>
        <w:ind w:left="851" w:hanging="425"/>
        <w:rPr>
          <w:color w:val="70AD47" w:themeColor="accent6"/>
        </w:rPr>
      </w:pPr>
      <w:r w:rsidRPr="0071541F">
        <w:rPr>
          <w:color w:val="70AD47" w:themeColor="accent6"/>
          <w:highlight w:val="yellow"/>
        </w:rPr>
        <w:t>Where you provide your consent to receive direct marketing, w</w:t>
      </w:r>
      <w:r w:rsidR="0055553A" w:rsidRPr="0071541F">
        <w:rPr>
          <w:color w:val="70AD47" w:themeColor="accent6"/>
          <w:highlight w:val="yellow"/>
        </w:rPr>
        <w:t xml:space="preserve">e will always offer </w:t>
      </w:r>
      <w:r w:rsidR="00D667E4" w:rsidRPr="0071541F">
        <w:rPr>
          <w:color w:val="70AD47" w:themeColor="accent6"/>
          <w:highlight w:val="yellow"/>
        </w:rPr>
        <w:t>you the opportunity</w:t>
      </w:r>
      <w:r w:rsidR="0055553A" w:rsidRPr="0071541F">
        <w:rPr>
          <w:color w:val="70AD47" w:themeColor="accent6"/>
          <w:highlight w:val="yellow"/>
        </w:rPr>
        <w:t xml:space="preserve"> to </w:t>
      </w:r>
      <w:r w:rsidR="00D667E4" w:rsidRPr="0071541F">
        <w:rPr>
          <w:color w:val="70AD47" w:themeColor="accent6"/>
          <w:highlight w:val="yellow"/>
        </w:rPr>
        <w:t>withdraw</w:t>
      </w:r>
      <w:r w:rsidR="00C20E28" w:rsidRPr="0071541F">
        <w:rPr>
          <w:color w:val="70AD47" w:themeColor="accent6"/>
          <w:highlight w:val="yellow"/>
        </w:rPr>
        <w:t xml:space="preserve"> </w:t>
      </w:r>
      <w:r w:rsidRPr="0071541F">
        <w:rPr>
          <w:color w:val="70AD47" w:themeColor="accent6"/>
          <w:highlight w:val="yellow"/>
        </w:rPr>
        <w:t>your consent and to unsubscribe from our Newsletter</w:t>
      </w:r>
      <w:r w:rsidR="00846268" w:rsidRPr="0071541F">
        <w:rPr>
          <w:color w:val="70AD47" w:themeColor="accent6"/>
          <w:highlight w:val="yellow"/>
        </w:rPr>
        <w:t>s</w:t>
      </w:r>
      <w:r w:rsidRPr="0071541F">
        <w:rPr>
          <w:color w:val="70AD47" w:themeColor="accent6"/>
          <w:highlight w:val="yellow"/>
        </w:rPr>
        <w:t>.</w:t>
      </w:r>
      <w:r w:rsidRPr="004D23A9">
        <w:rPr>
          <w:color w:val="70AD47" w:themeColor="accent6"/>
        </w:rPr>
        <w:t xml:space="preserve"> </w:t>
      </w:r>
    </w:p>
    <w:p w14:paraId="6944E72A" w14:textId="77777777" w:rsidR="00E47D99" w:rsidRDefault="00E47D99" w:rsidP="00C068DF">
      <w:pPr>
        <w:pStyle w:val="ListParagraph"/>
        <w:numPr>
          <w:ilvl w:val="0"/>
          <w:numId w:val="3"/>
        </w:numPr>
        <w:ind w:left="426" w:hanging="426"/>
        <w:rPr>
          <w:b/>
        </w:rPr>
      </w:pPr>
      <w:r w:rsidRPr="00E47D99">
        <w:rPr>
          <w:b/>
        </w:rPr>
        <w:t xml:space="preserve">Where necessary to perform any contract Honda has with you. </w:t>
      </w:r>
    </w:p>
    <w:p w14:paraId="1365151F" w14:textId="77777777" w:rsidR="00853DC9" w:rsidRPr="00853DC9" w:rsidRDefault="00853DC9" w:rsidP="00C068DF">
      <w:pPr>
        <w:pStyle w:val="ListParagraph"/>
        <w:numPr>
          <w:ilvl w:val="1"/>
          <w:numId w:val="5"/>
        </w:numPr>
        <w:ind w:left="851" w:hanging="425"/>
      </w:pPr>
      <w:r w:rsidRPr="00853DC9">
        <w:t xml:space="preserve">For example, </w:t>
      </w:r>
      <w:r>
        <w:t xml:space="preserve">to facilitate online payments and to deliver products and services. </w:t>
      </w:r>
    </w:p>
    <w:p w14:paraId="27E7F817" w14:textId="77777777" w:rsidR="0055553A" w:rsidRDefault="00E47D99" w:rsidP="00C068DF">
      <w:pPr>
        <w:pStyle w:val="ListParagraph"/>
        <w:numPr>
          <w:ilvl w:val="0"/>
          <w:numId w:val="3"/>
        </w:numPr>
        <w:spacing w:after="0"/>
        <w:ind w:left="426" w:hanging="426"/>
      </w:pPr>
      <w:r w:rsidRPr="0055553A">
        <w:rPr>
          <w:b/>
        </w:rPr>
        <w:t>Where necessary to comply with a legal obligation</w:t>
      </w:r>
      <w:r>
        <w:t xml:space="preserve">. </w:t>
      </w:r>
    </w:p>
    <w:p w14:paraId="09255C2E" w14:textId="77777777" w:rsidR="005416C3" w:rsidRPr="0016470B" w:rsidRDefault="005416C3" w:rsidP="00C068DF">
      <w:pPr>
        <w:pStyle w:val="ListParagraph"/>
        <w:numPr>
          <w:ilvl w:val="0"/>
          <w:numId w:val="3"/>
        </w:numPr>
        <w:spacing w:after="0"/>
        <w:ind w:left="426" w:hanging="426"/>
        <w:rPr>
          <w:b/>
        </w:rPr>
      </w:pPr>
      <w:r w:rsidRPr="0016470B">
        <w:rPr>
          <w:b/>
        </w:rPr>
        <w:t>Where necessary to protect Honda’s legitimate interests</w:t>
      </w:r>
      <w:r>
        <w:rPr>
          <w:b/>
        </w:rPr>
        <w:t xml:space="preserve"> and legal rights</w:t>
      </w:r>
      <w:r w:rsidRPr="0016470B">
        <w:rPr>
          <w:b/>
        </w:rPr>
        <w:t xml:space="preserve">, and where our interests </w:t>
      </w:r>
      <w:r w:rsidR="00D667E4">
        <w:rPr>
          <w:b/>
        </w:rPr>
        <w:t>are</w:t>
      </w:r>
      <w:r w:rsidRPr="0016470B">
        <w:rPr>
          <w:b/>
        </w:rPr>
        <w:t xml:space="preserve"> not overridden by your data protection rights. </w:t>
      </w:r>
    </w:p>
    <w:p w14:paraId="794E11AC" w14:textId="77777777" w:rsidR="005416C3" w:rsidRDefault="005416C3" w:rsidP="00B66C87">
      <w:pPr>
        <w:pStyle w:val="ListParagraph"/>
        <w:numPr>
          <w:ilvl w:val="1"/>
          <w:numId w:val="5"/>
        </w:numPr>
        <w:ind w:left="851" w:hanging="425"/>
      </w:pPr>
      <w:r w:rsidRPr="0016470B">
        <w:t>Protecting our legitimate business interests and legal rights. This includes, but is not limited to, use in connection with compliance, regulatory, auditing, legal claims (including disclosure of such information in connection with legal process or litigation) and other ethics and compliance reporting requirements</w:t>
      </w:r>
    </w:p>
    <w:p w14:paraId="4308DFD5" w14:textId="77777777" w:rsidR="002424DB" w:rsidRDefault="00FA7B6E" w:rsidP="00FA7B6E">
      <w:pPr>
        <w:rPr>
          <w:color w:val="70AD47" w:themeColor="accent6"/>
        </w:rPr>
      </w:pPr>
      <w:r w:rsidRPr="004D23A9">
        <w:rPr>
          <w:color w:val="70AD47" w:themeColor="accent6"/>
        </w:rPr>
        <w:t xml:space="preserve">Honda will also convert personal data into anonymous data and use it (normally on an aggregated statistical basis) for </w:t>
      </w:r>
      <w:r w:rsidR="0058356A" w:rsidRPr="004D23A9">
        <w:rPr>
          <w:color w:val="70AD47" w:themeColor="accent6"/>
        </w:rPr>
        <w:t xml:space="preserve">e.g. market </w:t>
      </w:r>
      <w:r w:rsidRPr="004D23A9">
        <w:rPr>
          <w:color w:val="70AD47" w:themeColor="accent6"/>
        </w:rPr>
        <w:t>research and analysis</w:t>
      </w:r>
      <w:r w:rsidR="0058356A" w:rsidRPr="004D23A9">
        <w:rPr>
          <w:color w:val="70AD47" w:themeColor="accent6"/>
        </w:rPr>
        <w:t>,</w:t>
      </w:r>
      <w:r w:rsidRPr="004D23A9">
        <w:rPr>
          <w:color w:val="70AD47" w:themeColor="accent6"/>
        </w:rPr>
        <w:t xml:space="preserve"> to improve the Honda Online Content, </w:t>
      </w:r>
      <w:r w:rsidR="002424DB" w:rsidRPr="004D23A9">
        <w:rPr>
          <w:color w:val="70AD47" w:themeColor="accent6"/>
        </w:rPr>
        <w:t xml:space="preserve">to </w:t>
      </w:r>
      <w:r w:rsidRPr="004D23A9">
        <w:rPr>
          <w:color w:val="70AD47" w:themeColor="accent6"/>
        </w:rPr>
        <w:t>analyse trends</w:t>
      </w:r>
      <w:r w:rsidR="0058356A" w:rsidRPr="004D23A9">
        <w:rPr>
          <w:color w:val="70AD47" w:themeColor="accent6"/>
        </w:rPr>
        <w:t xml:space="preserve"> and to assess the success of advertising campaigns</w:t>
      </w:r>
      <w:r w:rsidRPr="004D23A9">
        <w:rPr>
          <w:color w:val="70AD47" w:themeColor="accent6"/>
        </w:rPr>
        <w:t xml:space="preserve">. Aggregated personal information does not personally identify you or any other use of the Honda Online Content. </w:t>
      </w:r>
    </w:p>
    <w:p w14:paraId="467FBB08" w14:textId="6E37E65D" w:rsidR="00D05B2E" w:rsidRPr="004D23A9" w:rsidRDefault="00D05B2E" w:rsidP="00FA7B6E">
      <w:pPr>
        <w:rPr>
          <w:color w:val="70AD47" w:themeColor="accent6"/>
        </w:rPr>
      </w:pPr>
      <w:commentRangeStart w:id="3"/>
      <w:r w:rsidRPr="00D05B2E">
        <w:rPr>
          <w:color w:val="70AD47" w:themeColor="accent6"/>
          <w:highlight w:val="cyan"/>
        </w:rPr>
        <w:t>Honda will use automated technology</w:t>
      </w:r>
      <w:r>
        <w:rPr>
          <w:color w:val="70AD47" w:themeColor="accent6"/>
          <w:highlight w:val="cyan"/>
        </w:rPr>
        <w:t xml:space="preserve"> </w:t>
      </w:r>
      <w:r w:rsidRPr="00D05B2E">
        <w:rPr>
          <w:color w:val="70AD47" w:themeColor="accent6"/>
          <w:highlight w:val="cyan"/>
        </w:rPr>
        <w:t xml:space="preserve">to allow us to combine your visit with other recorded interactions with Honda (e.g. </w:t>
      </w:r>
      <w:r w:rsidR="00D80A4E">
        <w:rPr>
          <w:color w:val="70AD47" w:themeColor="accent6"/>
          <w:highlight w:val="cyan"/>
        </w:rPr>
        <w:t>the fact you’ve called</w:t>
      </w:r>
      <w:r w:rsidRPr="00D05B2E">
        <w:rPr>
          <w:color w:val="70AD47" w:themeColor="accent6"/>
          <w:highlight w:val="cyan"/>
        </w:rPr>
        <w:t xml:space="preserve"> our Customer Contact Centre, previous website visits, use of MyHonda app) to allow us to provide you with a tailored experience across every interaction you have with us.</w:t>
      </w:r>
      <w:commentRangeEnd w:id="3"/>
      <w:r>
        <w:rPr>
          <w:rStyle w:val="CommentReference"/>
        </w:rPr>
        <w:commentReference w:id="3"/>
      </w:r>
    </w:p>
    <w:p w14:paraId="2D36F4C7" w14:textId="77777777" w:rsidR="00DD3478" w:rsidRDefault="00DD3478" w:rsidP="00FA7B6E"/>
    <w:p w14:paraId="30594C16" w14:textId="77777777" w:rsidR="007E06F5" w:rsidRPr="004D23A9" w:rsidRDefault="008E4684" w:rsidP="007E06F5">
      <w:pPr>
        <w:rPr>
          <w:b/>
          <w:color w:val="70AD47" w:themeColor="accent6"/>
          <w:u w:val="single"/>
        </w:rPr>
      </w:pPr>
      <w:r w:rsidRPr="004D23A9">
        <w:rPr>
          <w:b/>
          <w:color w:val="70AD47" w:themeColor="accent6"/>
          <w:u w:val="single"/>
        </w:rPr>
        <w:t xml:space="preserve">How We Share Your Personal Data </w:t>
      </w:r>
    </w:p>
    <w:p w14:paraId="6CC8C101" w14:textId="77777777" w:rsidR="007E06F5" w:rsidRPr="004D23A9" w:rsidRDefault="00597D4B" w:rsidP="0013639D">
      <w:pPr>
        <w:pStyle w:val="ListParagraph"/>
        <w:numPr>
          <w:ilvl w:val="0"/>
          <w:numId w:val="6"/>
        </w:numPr>
        <w:rPr>
          <w:b/>
          <w:vanish/>
          <w:color w:val="70AD47" w:themeColor="accent6"/>
          <w:specVanish/>
        </w:rPr>
      </w:pPr>
      <w:r w:rsidRPr="004D23A9">
        <w:rPr>
          <w:b/>
          <w:color w:val="70AD47" w:themeColor="accent6"/>
        </w:rPr>
        <w:t xml:space="preserve">Transfers within the Honda Group of Companies </w:t>
      </w:r>
    </w:p>
    <w:p w14:paraId="6CA13B79" w14:textId="77777777" w:rsidR="0013639D" w:rsidRPr="004D23A9" w:rsidRDefault="007E06F5" w:rsidP="0013639D">
      <w:pPr>
        <w:ind w:left="360"/>
        <w:rPr>
          <w:b/>
          <w:color w:val="70AD47" w:themeColor="accent6"/>
        </w:rPr>
      </w:pPr>
      <w:r w:rsidRPr="004D23A9">
        <w:rPr>
          <w:color w:val="70AD47" w:themeColor="accent6"/>
        </w:rPr>
        <w:t xml:space="preserve"> </w:t>
      </w:r>
      <w:r w:rsidR="00B261BB" w:rsidRPr="004D23A9">
        <w:rPr>
          <w:color w:val="70AD47" w:themeColor="accent6"/>
        </w:rPr>
        <w:br/>
      </w:r>
      <w:r w:rsidR="00597D4B" w:rsidRPr="004D23A9">
        <w:rPr>
          <w:color w:val="70AD47" w:themeColor="accent6"/>
        </w:rPr>
        <w:t xml:space="preserve">We share your personal data with members of the Honda Group </w:t>
      </w:r>
      <w:r w:rsidR="0013639D" w:rsidRPr="004D23A9">
        <w:rPr>
          <w:color w:val="70AD47" w:themeColor="accent6"/>
        </w:rPr>
        <w:t xml:space="preserve">as set out below: </w:t>
      </w:r>
    </w:p>
    <w:p w14:paraId="00737165" w14:textId="77777777" w:rsidR="0013639D" w:rsidRPr="004D23A9" w:rsidRDefault="006A0DA8" w:rsidP="002C1405">
      <w:pPr>
        <w:pStyle w:val="ListParagraph"/>
        <w:numPr>
          <w:ilvl w:val="0"/>
          <w:numId w:val="16"/>
        </w:numPr>
        <w:rPr>
          <w:b/>
          <w:color w:val="70AD47" w:themeColor="accent6"/>
        </w:rPr>
      </w:pPr>
      <w:r w:rsidRPr="004D23A9">
        <w:rPr>
          <w:color w:val="70AD47" w:themeColor="accent6"/>
        </w:rPr>
        <w:t>Honda Finance Europe PLC</w:t>
      </w:r>
      <w:r w:rsidR="0055553A" w:rsidRPr="004D23A9">
        <w:rPr>
          <w:color w:val="70AD47" w:themeColor="accent6"/>
        </w:rPr>
        <w:t xml:space="preserve"> (</w:t>
      </w:r>
      <w:r w:rsidR="0055553A" w:rsidRPr="004D23A9">
        <w:rPr>
          <w:b/>
          <w:color w:val="70AD47" w:themeColor="accent6"/>
        </w:rPr>
        <w:t>HFE</w:t>
      </w:r>
      <w:r w:rsidR="0055553A" w:rsidRPr="004D23A9">
        <w:rPr>
          <w:color w:val="70AD47" w:themeColor="accent6"/>
        </w:rPr>
        <w:t>)</w:t>
      </w:r>
      <w:r w:rsidRPr="004D23A9">
        <w:rPr>
          <w:color w:val="70AD47" w:themeColor="accent6"/>
        </w:rPr>
        <w:t>:</w:t>
      </w:r>
      <w:r w:rsidR="0055553A" w:rsidRPr="004D23A9">
        <w:rPr>
          <w:color w:val="70AD47" w:themeColor="accent6"/>
        </w:rPr>
        <w:t xml:space="preserve"> HFE provides financing options for </w:t>
      </w:r>
      <w:r w:rsidR="0013639D" w:rsidRPr="004D23A9">
        <w:rPr>
          <w:color w:val="70AD47" w:themeColor="accent6"/>
        </w:rPr>
        <w:t xml:space="preserve">Honda </w:t>
      </w:r>
      <w:r w:rsidR="0055553A" w:rsidRPr="004D23A9">
        <w:rPr>
          <w:color w:val="70AD47" w:themeColor="accent6"/>
        </w:rPr>
        <w:t>customers</w:t>
      </w:r>
      <w:r w:rsidR="0013639D" w:rsidRPr="004D23A9">
        <w:rPr>
          <w:color w:val="70AD47" w:themeColor="accent6"/>
        </w:rPr>
        <w:t xml:space="preserve"> in the UK</w:t>
      </w:r>
      <w:r w:rsidR="0055553A" w:rsidRPr="004D23A9">
        <w:rPr>
          <w:color w:val="70AD47" w:themeColor="accent6"/>
        </w:rPr>
        <w:t>.</w:t>
      </w:r>
      <w:r w:rsidR="0013639D" w:rsidRPr="004D23A9">
        <w:rPr>
          <w:color w:val="70AD47" w:themeColor="accent6"/>
        </w:rPr>
        <w:t xml:space="preserve"> HFE is a company incorporated in England. </w:t>
      </w:r>
    </w:p>
    <w:p w14:paraId="67D1DA79" w14:textId="77777777" w:rsidR="0013639D" w:rsidRPr="00EE0DC6" w:rsidRDefault="0013639D" w:rsidP="0013639D">
      <w:pPr>
        <w:pStyle w:val="ListParagraph"/>
        <w:ind w:left="1080"/>
        <w:rPr>
          <w:b/>
          <w:color w:val="FF0000"/>
        </w:rPr>
      </w:pPr>
    </w:p>
    <w:p w14:paraId="78B7494B" w14:textId="41CD811E" w:rsidR="0013639D" w:rsidRPr="004D23A9" w:rsidRDefault="002B0011" w:rsidP="002C1405">
      <w:pPr>
        <w:pStyle w:val="ListParagraph"/>
        <w:numPr>
          <w:ilvl w:val="0"/>
          <w:numId w:val="16"/>
        </w:numPr>
        <w:rPr>
          <w:b/>
          <w:color w:val="70AD47" w:themeColor="accent6"/>
        </w:rPr>
      </w:pPr>
      <w:r w:rsidRPr="004D23A9">
        <w:rPr>
          <w:color w:val="70AD47" w:themeColor="accent6"/>
        </w:rPr>
        <w:t xml:space="preserve">Honda Motor Co., Ltd. </w:t>
      </w:r>
      <w:r w:rsidR="00DB7253" w:rsidRPr="004D23A9">
        <w:rPr>
          <w:color w:val="70AD47" w:themeColor="accent6"/>
        </w:rPr>
        <w:t>(</w:t>
      </w:r>
      <w:r w:rsidR="00DB7253" w:rsidRPr="004D23A9">
        <w:rPr>
          <w:b/>
          <w:color w:val="70AD47" w:themeColor="accent6"/>
        </w:rPr>
        <w:t>HM</w:t>
      </w:r>
      <w:r w:rsidR="00DB7253" w:rsidRPr="004D23A9">
        <w:rPr>
          <w:color w:val="70AD47" w:themeColor="accent6"/>
        </w:rPr>
        <w:t>)</w:t>
      </w:r>
      <w:r w:rsidR="006A0DA8" w:rsidRPr="004D23A9">
        <w:rPr>
          <w:color w:val="70AD47" w:themeColor="accent6"/>
        </w:rPr>
        <w:t xml:space="preserve">: </w:t>
      </w:r>
      <w:r w:rsidR="00DB7253" w:rsidRPr="004D23A9">
        <w:rPr>
          <w:color w:val="70AD47" w:themeColor="accent6"/>
        </w:rPr>
        <w:t xml:space="preserve">HM, our parent company, receives information on product </w:t>
      </w:r>
      <w:r w:rsidRPr="004D23A9">
        <w:rPr>
          <w:color w:val="70AD47" w:themeColor="accent6"/>
        </w:rPr>
        <w:br/>
        <w:t xml:space="preserve">recalls, </w:t>
      </w:r>
      <w:r w:rsidR="0013639D" w:rsidRPr="004D23A9">
        <w:rPr>
          <w:color w:val="70AD47" w:themeColor="accent6"/>
        </w:rPr>
        <w:t xml:space="preserve">product liability claims </w:t>
      </w:r>
      <w:r w:rsidR="00EB2439" w:rsidRPr="004D23A9">
        <w:rPr>
          <w:color w:val="70AD47" w:themeColor="accent6"/>
        </w:rPr>
        <w:t xml:space="preserve">and information on </w:t>
      </w:r>
      <w:r w:rsidR="0013639D" w:rsidRPr="004D23A9">
        <w:rPr>
          <w:color w:val="70AD47" w:themeColor="accent6"/>
        </w:rPr>
        <w:t xml:space="preserve">orders for new vehicles (including the customer name and order specifications). HM is a company incorporated in Japan. </w:t>
      </w:r>
    </w:p>
    <w:p w14:paraId="2A83B8C9" w14:textId="77777777" w:rsidR="00F56234" w:rsidRPr="00EE0DC6" w:rsidRDefault="0013639D" w:rsidP="0013639D">
      <w:pPr>
        <w:pStyle w:val="ListParagraph"/>
        <w:ind w:left="1080"/>
        <w:rPr>
          <w:b/>
          <w:color w:val="FF0000"/>
        </w:rPr>
      </w:pPr>
      <w:r w:rsidRPr="00EE0DC6">
        <w:rPr>
          <w:rFonts w:ascii="Calibri" w:eastAsia="Times New Roman" w:hAnsi="Calibri" w:cs="Calibri"/>
          <w:color w:val="FF0000"/>
          <w:lang w:eastAsia="en-GB"/>
        </w:rPr>
        <w:t xml:space="preserve"> </w:t>
      </w:r>
    </w:p>
    <w:p w14:paraId="1A54B849" w14:textId="77777777" w:rsidR="00A42339" w:rsidRPr="002317CF" w:rsidRDefault="0055553A" w:rsidP="002C1405">
      <w:pPr>
        <w:ind w:left="426"/>
        <w:rPr>
          <w:b/>
          <w:color w:val="70AD47" w:themeColor="accent6"/>
        </w:rPr>
      </w:pPr>
      <w:r w:rsidRPr="002317CF">
        <w:rPr>
          <w:rFonts w:cstheme="minorHAnsi"/>
          <w:color w:val="70AD47" w:themeColor="accent6"/>
        </w:rPr>
        <w:t xml:space="preserve">For the purposes mentioned above, your personal data will be processed in, or accessed from, </w:t>
      </w:r>
      <w:r w:rsidR="0013639D" w:rsidRPr="002317CF">
        <w:rPr>
          <w:rFonts w:cstheme="minorHAnsi"/>
          <w:color w:val="70AD47" w:themeColor="accent6"/>
        </w:rPr>
        <w:t xml:space="preserve">Japan. When </w:t>
      </w:r>
      <w:r w:rsidRPr="002317CF">
        <w:rPr>
          <w:rFonts w:cstheme="minorHAnsi"/>
          <w:color w:val="70AD47" w:themeColor="accent6"/>
        </w:rPr>
        <w:t xml:space="preserve">transfer your data </w:t>
      </w:r>
      <w:r w:rsidR="0013639D" w:rsidRPr="002317CF">
        <w:rPr>
          <w:rFonts w:cstheme="minorHAnsi"/>
          <w:color w:val="70AD47" w:themeColor="accent6"/>
        </w:rPr>
        <w:t>to HM in Japan</w:t>
      </w:r>
      <w:r w:rsidRPr="002317CF">
        <w:rPr>
          <w:rFonts w:cstheme="minorHAnsi"/>
          <w:color w:val="70AD47" w:themeColor="accent6"/>
        </w:rPr>
        <w:t>, we make use of standard contractual data protection clauses, which have been approved by the European Commission.</w:t>
      </w:r>
    </w:p>
    <w:p w14:paraId="3F2E8403" w14:textId="77777777" w:rsidR="00FC12C6" w:rsidRPr="00C81AED" w:rsidRDefault="00597D4B" w:rsidP="003E65A4">
      <w:pPr>
        <w:pStyle w:val="ListParagraph"/>
        <w:numPr>
          <w:ilvl w:val="0"/>
          <w:numId w:val="6"/>
        </w:numPr>
      </w:pPr>
      <w:r w:rsidRPr="0040051F">
        <w:rPr>
          <w:b/>
        </w:rPr>
        <w:t xml:space="preserve">Transfers to Honda authorised dealers and repairers </w:t>
      </w:r>
      <w:r w:rsidR="00F5720E" w:rsidRPr="0040051F">
        <w:rPr>
          <w:b/>
        </w:rPr>
        <w:br/>
      </w:r>
      <w:r w:rsidR="00DB7253" w:rsidRPr="00DB7253">
        <w:t xml:space="preserve">We share your personal data with Honda authorised dealers and repairers in the </w:t>
      </w:r>
      <w:r w:rsidR="0013639D">
        <w:t>European Economic Area (“</w:t>
      </w:r>
      <w:r w:rsidR="00DB7253" w:rsidRPr="00DB7253">
        <w:t>EEA</w:t>
      </w:r>
      <w:r w:rsidR="0013639D">
        <w:t>”)</w:t>
      </w:r>
      <w:r w:rsidR="00DB7253" w:rsidRPr="00DB7253">
        <w:t xml:space="preserve">. </w:t>
      </w:r>
      <w:r w:rsidR="00C865BA">
        <w:t xml:space="preserve">For example, where you have made an online request for a test drive or a product service, we will ask your local Honda dealer to contact you to arrange the test drive or service at a convenient time. </w:t>
      </w:r>
    </w:p>
    <w:p w14:paraId="768B4978" w14:textId="77777777" w:rsidR="00A47026" w:rsidRPr="00C81AED" w:rsidRDefault="00A47026" w:rsidP="00597D4B">
      <w:pPr>
        <w:pStyle w:val="ListParagraph"/>
        <w:ind w:left="360"/>
      </w:pPr>
    </w:p>
    <w:p w14:paraId="588E6D63" w14:textId="77777777" w:rsidR="00A42339" w:rsidRPr="00C81AED" w:rsidRDefault="00DB7253" w:rsidP="00597D4B">
      <w:pPr>
        <w:pStyle w:val="ListParagraph"/>
        <w:ind w:left="360"/>
      </w:pPr>
      <w:r w:rsidRPr="00C81AED">
        <w:t xml:space="preserve">A full list of Honda dealers may be accessed </w:t>
      </w:r>
      <w:r w:rsidR="00C865BA">
        <w:t xml:space="preserve">using the links set out </w:t>
      </w:r>
      <w:r w:rsidR="00E7252C" w:rsidRPr="00C81AED">
        <w:t>below:</w:t>
      </w:r>
    </w:p>
    <w:p w14:paraId="6B076546" w14:textId="77777777" w:rsidR="005A07D1" w:rsidRPr="00C81AED" w:rsidRDefault="005A07D1" w:rsidP="00597D4B">
      <w:pPr>
        <w:pStyle w:val="ListParagraph"/>
        <w:ind w:left="360"/>
      </w:pPr>
      <w:r w:rsidRPr="00C81AED">
        <w:t xml:space="preserve">Cars: </w:t>
      </w:r>
      <w:hyperlink r:id="rId13" w:history="1">
        <w:r w:rsidRPr="00C81AED">
          <w:rPr>
            <w:rStyle w:val="Hyperlink"/>
            <w:color w:val="auto"/>
          </w:rPr>
          <w:t>http://www.honda.co.uk/cars/dealer-list.html</w:t>
        </w:r>
      </w:hyperlink>
    </w:p>
    <w:p w14:paraId="15C5275E" w14:textId="77777777" w:rsidR="005A07D1" w:rsidRPr="00C81AED" w:rsidRDefault="005A07D1" w:rsidP="00597D4B">
      <w:pPr>
        <w:pStyle w:val="ListParagraph"/>
        <w:ind w:left="360"/>
      </w:pPr>
      <w:r w:rsidRPr="00C81AED">
        <w:t xml:space="preserve">Motorcycles: </w:t>
      </w:r>
      <w:hyperlink r:id="rId14" w:history="1">
        <w:r w:rsidRPr="00C81AED">
          <w:rPr>
            <w:rStyle w:val="Hyperlink"/>
            <w:color w:val="auto"/>
          </w:rPr>
          <w:t>http://www.honda.co.uk/motorcycles/dealer-list.html</w:t>
        </w:r>
      </w:hyperlink>
    </w:p>
    <w:p w14:paraId="4783FB38" w14:textId="77777777" w:rsidR="005A07D1" w:rsidRPr="00C81AED" w:rsidRDefault="005A07D1" w:rsidP="00597D4B">
      <w:pPr>
        <w:pStyle w:val="ListParagraph"/>
        <w:ind w:left="360"/>
      </w:pPr>
      <w:r w:rsidRPr="00C81AED">
        <w:t>Lawn &amp; Garden: http://www.honda.co.uk/lawn-and-garden/dealer-list.html</w:t>
      </w:r>
    </w:p>
    <w:p w14:paraId="2D49646B" w14:textId="77777777" w:rsidR="005A07D1" w:rsidRPr="00C81AED" w:rsidRDefault="005A07D1" w:rsidP="00597D4B">
      <w:pPr>
        <w:pStyle w:val="ListParagraph"/>
        <w:ind w:left="360"/>
      </w:pPr>
      <w:r w:rsidRPr="00C81AED">
        <w:t>Marine: http://www.honda.co.uk/marine/dealer-list.html</w:t>
      </w:r>
    </w:p>
    <w:p w14:paraId="739E24E0" w14:textId="77777777" w:rsidR="005A07D1" w:rsidRPr="00C81AED" w:rsidRDefault="005A07D1" w:rsidP="00597D4B">
      <w:pPr>
        <w:pStyle w:val="ListParagraph"/>
        <w:ind w:left="360"/>
      </w:pPr>
      <w:r w:rsidRPr="00C81AED">
        <w:t>Industrial: http://www.honda.co.uk/industrial/dealer-list.html</w:t>
      </w:r>
    </w:p>
    <w:p w14:paraId="14F99492" w14:textId="77777777" w:rsidR="005A07D1" w:rsidRPr="00C81AED" w:rsidRDefault="005A07D1" w:rsidP="00597D4B">
      <w:pPr>
        <w:pStyle w:val="ListParagraph"/>
        <w:ind w:left="360"/>
      </w:pPr>
      <w:r w:rsidRPr="00C81AED">
        <w:t>ATVs:</w:t>
      </w:r>
      <w:r w:rsidR="00717812" w:rsidRPr="00C81AED">
        <w:t xml:space="preserve"> http://www.honda.co.uk/atv/dealer-list.html</w:t>
      </w:r>
    </w:p>
    <w:p w14:paraId="45C56DCB" w14:textId="77777777" w:rsidR="00FC12C6" w:rsidRPr="00C81AED" w:rsidRDefault="00FC12C6" w:rsidP="00597D4B">
      <w:pPr>
        <w:pStyle w:val="ListParagraph"/>
        <w:ind w:left="360"/>
      </w:pPr>
    </w:p>
    <w:p w14:paraId="4211ECE6" w14:textId="77777777" w:rsidR="00FC12C6" w:rsidRPr="00C81AED" w:rsidRDefault="00C865BA" w:rsidP="00597D4B">
      <w:pPr>
        <w:pStyle w:val="ListParagraph"/>
        <w:ind w:left="360"/>
      </w:pPr>
      <w:r>
        <w:t xml:space="preserve">You can also search for your nearest Honda dealer using the following web links: </w:t>
      </w:r>
    </w:p>
    <w:p w14:paraId="44B9F976" w14:textId="77777777" w:rsidR="00A42339" w:rsidRPr="00C81AED" w:rsidRDefault="00F56234" w:rsidP="00597D4B">
      <w:pPr>
        <w:pStyle w:val="ListParagraph"/>
        <w:ind w:left="360"/>
      </w:pPr>
      <w:r w:rsidRPr="00C81AED">
        <w:t>Cars</w:t>
      </w:r>
      <w:r w:rsidR="00A42339" w:rsidRPr="00C81AED">
        <w:t>:</w:t>
      </w:r>
      <w:r w:rsidRPr="00C81AED">
        <w:t xml:space="preserve"> </w:t>
      </w:r>
      <w:hyperlink r:id="rId15" w:history="1">
        <w:r w:rsidR="00E7252C" w:rsidRPr="00C81AED">
          <w:rPr>
            <w:rStyle w:val="Hyperlink"/>
            <w:color w:val="auto"/>
          </w:rPr>
          <w:t>http://www.honda.co.uk/cars/dealer-search.html</w:t>
        </w:r>
      </w:hyperlink>
    </w:p>
    <w:p w14:paraId="2DA40FC4" w14:textId="77777777" w:rsidR="00A42339" w:rsidRPr="00C81AED" w:rsidRDefault="00FA7B6E" w:rsidP="00A74A7F">
      <w:pPr>
        <w:pStyle w:val="ListParagraph"/>
        <w:ind w:left="360"/>
      </w:pPr>
      <w:r w:rsidRPr="00C81AED">
        <w:t>Motorcycles</w:t>
      </w:r>
      <w:r w:rsidR="00A42339" w:rsidRPr="00C81AED">
        <w:t>:</w:t>
      </w:r>
      <w:r w:rsidR="00F56234" w:rsidRPr="00C81AED">
        <w:t xml:space="preserve"> </w:t>
      </w:r>
      <w:hyperlink r:id="rId16" w:history="1">
        <w:r w:rsidR="00E7252C" w:rsidRPr="00C81AED">
          <w:rPr>
            <w:rStyle w:val="Hyperlink"/>
            <w:color w:val="auto"/>
          </w:rPr>
          <w:t>http://www.honda.co.uk/motorcycles/dealer-search.html</w:t>
        </w:r>
      </w:hyperlink>
    </w:p>
    <w:p w14:paraId="09FD9B43" w14:textId="77777777" w:rsidR="00A42339" w:rsidRPr="00C81AED" w:rsidRDefault="00A42339" w:rsidP="00A74A7F">
      <w:pPr>
        <w:pStyle w:val="ListParagraph"/>
        <w:ind w:left="360"/>
      </w:pPr>
      <w:r w:rsidRPr="00C81AED">
        <w:t xml:space="preserve">Lawn &amp; Garden: </w:t>
      </w:r>
      <w:hyperlink r:id="rId17" w:history="1">
        <w:r w:rsidRPr="00C81AED">
          <w:rPr>
            <w:rStyle w:val="Hyperlink"/>
            <w:color w:val="auto"/>
          </w:rPr>
          <w:t>http://www.honda.co.uk/lawn-and-garden/find-a-dealer.html</w:t>
        </w:r>
      </w:hyperlink>
    </w:p>
    <w:p w14:paraId="613A10A3" w14:textId="77777777" w:rsidR="00A42339" w:rsidRPr="00C81AED" w:rsidRDefault="00A42339">
      <w:pPr>
        <w:pStyle w:val="ListParagraph"/>
        <w:ind w:left="360"/>
      </w:pPr>
      <w:r w:rsidRPr="00C81AED">
        <w:t xml:space="preserve">Marine: </w:t>
      </w:r>
      <w:hyperlink r:id="rId18" w:history="1">
        <w:r w:rsidRPr="00C81AED">
          <w:rPr>
            <w:rStyle w:val="Hyperlink"/>
            <w:color w:val="auto"/>
          </w:rPr>
          <w:t>http://www.honda.co.uk/marine/dealer-search.html</w:t>
        </w:r>
      </w:hyperlink>
    </w:p>
    <w:p w14:paraId="0B9D1901" w14:textId="77777777" w:rsidR="00A42339" w:rsidRPr="00C81AED" w:rsidRDefault="00A42339">
      <w:pPr>
        <w:pStyle w:val="ListParagraph"/>
        <w:ind w:left="360"/>
      </w:pPr>
      <w:r w:rsidRPr="00C81AED">
        <w:t xml:space="preserve">Industrial: </w:t>
      </w:r>
      <w:hyperlink r:id="rId19" w:history="1">
        <w:r w:rsidR="00E7252C" w:rsidRPr="00C81AED">
          <w:rPr>
            <w:rStyle w:val="Hyperlink"/>
            <w:color w:val="auto"/>
          </w:rPr>
          <w:t>http://www.honda.co.uk/industrial/dealer-search.html</w:t>
        </w:r>
      </w:hyperlink>
    </w:p>
    <w:p w14:paraId="24D50266" w14:textId="77777777" w:rsidR="00E7252C" w:rsidRPr="00C81AED" w:rsidRDefault="00E7252C">
      <w:pPr>
        <w:pStyle w:val="ListParagraph"/>
        <w:ind w:left="360"/>
      </w:pPr>
      <w:r w:rsidRPr="00C81AED">
        <w:t xml:space="preserve">Snowthrowers: </w:t>
      </w:r>
      <w:hyperlink r:id="rId20" w:history="1">
        <w:r w:rsidRPr="00C81AED">
          <w:rPr>
            <w:rStyle w:val="Hyperlink"/>
            <w:color w:val="auto"/>
          </w:rPr>
          <w:t>http://www.honda.co.uk/snowthrowers/dealer-search.html</w:t>
        </w:r>
      </w:hyperlink>
    </w:p>
    <w:p w14:paraId="1AC9BE07" w14:textId="77777777" w:rsidR="00E7252C" w:rsidRPr="00C81AED" w:rsidRDefault="00E7252C">
      <w:pPr>
        <w:pStyle w:val="ListParagraph"/>
        <w:ind w:left="360"/>
      </w:pPr>
      <w:r w:rsidRPr="00C81AED">
        <w:t xml:space="preserve">ATVs: </w:t>
      </w:r>
      <w:hyperlink r:id="rId21" w:history="1">
        <w:r w:rsidRPr="00C81AED">
          <w:rPr>
            <w:rStyle w:val="Hyperlink"/>
            <w:color w:val="auto"/>
          </w:rPr>
          <w:t>http://www.honda.co.uk/atv/dealer-search.html</w:t>
        </w:r>
      </w:hyperlink>
    </w:p>
    <w:p w14:paraId="488BC425" w14:textId="77777777" w:rsidR="00C068DF" w:rsidRDefault="00C068DF" w:rsidP="00597D4B">
      <w:pPr>
        <w:pStyle w:val="ListParagraph"/>
        <w:ind w:left="360"/>
        <w:rPr>
          <w:b/>
        </w:rPr>
      </w:pPr>
    </w:p>
    <w:p w14:paraId="34F0A2B9" w14:textId="77777777" w:rsidR="006A0DA8" w:rsidRPr="00B261BB" w:rsidRDefault="00597D4B" w:rsidP="002F477A">
      <w:pPr>
        <w:pStyle w:val="ListParagraph"/>
        <w:numPr>
          <w:ilvl w:val="0"/>
          <w:numId w:val="6"/>
        </w:numPr>
        <w:rPr>
          <w:rFonts w:cstheme="minorHAnsi"/>
        </w:rPr>
      </w:pPr>
      <w:r w:rsidRPr="00B261BB">
        <w:rPr>
          <w:b/>
        </w:rPr>
        <w:t xml:space="preserve">Transfers to companies providing services under contract </w:t>
      </w:r>
      <w:r w:rsidR="00F5720E" w:rsidRPr="00B261BB">
        <w:rPr>
          <w:b/>
        </w:rPr>
        <w:br/>
      </w:r>
      <w:r w:rsidR="006A0DA8" w:rsidRPr="00B261BB">
        <w:rPr>
          <w:rFonts w:cstheme="minorHAnsi"/>
        </w:rPr>
        <w:t>Your personal data will be shared with companies providing services under contract to the Honda group of companies</w:t>
      </w:r>
      <w:r w:rsidR="00C865BA" w:rsidRPr="00B261BB">
        <w:rPr>
          <w:rFonts w:cstheme="minorHAnsi"/>
        </w:rPr>
        <w:t xml:space="preserve">. A list of categories of service providers is set out below. </w:t>
      </w:r>
      <w:r w:rsidR="006A0DA8" w:rsidRPr="00B261BB">
        <w:rPr>
          <w:rFonts w:cstheme="minorHAnsi"/>
        </w:rPr>
        <w:t xml:space="preserve"> </w:t>
      </w:r>
    </w:p>
    <w:p w14:paraId="0E9F6089" w14:textId="77777777" w:rsidR="00B261BB" w:rsidRPr="002317CF" w:rsidRDefault="00BC0EFE" w:rsidP="002715E5">
      <w:pPr>
        <w:pStyle w:val="ListParagraph"/>
        <w:numPr>
          <w:ilvl w:val="0"/>
          <w:numId w:val="3"/>
        </w:numPr>
        <w:ind w:hanging="294"/>
        <w:rPr>
          <w:color w:val="70AD47" w:themeColor="accent6"/>
        </w:rPr>
      </w:pPr>
      <w:r w:rsidRPr="002317CF">
        <w:rPr>
          <w:color w:val="70AD47" w:themeColor="accent6"/>
        </w:rPr>
        <w:t xml:space="preserve">Honda </w:t>
      </w:r>
      <w:r w:rsidR="002456E0" w:rsidRPr="002317CF">
        <w:rPr>
          <w:color w:val="70AD47" w:themeColor="accent6"/>
        </w:rPr>
        <w:t>Website provider</w:t>
      </w:r>
      <w:r w:rsidR="00B261BB" w:rsidRPr="002317CF">
        <w:rPr>
          <w:color w:val="70AD47" w:themeColor="accent6"/>
        </w:rPr>
        <w:t>s</w:t>
      </w:r>
      <w:r w:rsidR="006A2A8A" w:rsidRPr="002317CF">
        <w:rPr>
          <w:color w:val="70AD47" w:themeColor="accent6"/>
        </w:rPr>
        <w:t xml:space="preserve"> &amp; hosting</w:t>
      </w:r>
      <w:r w:rsidRPr="002317CF">
        <w:rPr>
          <w:color w:val="70AD47" w:themeColor="accent6"/>
        </w:rPr>
        <w:t>/www.Honda.co.uk</w:t>
      </w:r>
    </w:p>
    <w:p w14:paraId="13472CA2" w14:textId="77777777" w:rsidR="00BC0EFE" w:rsidRPr="002317CF" w:rsidRDefault="00B261BB" w:rsidP="00B261BB">
      <w:pPr>
        <w:pStyle w:val="ListParagraph"/>
        <w:numPr>
          <w:ilvl w:val="1"/>
          <w:numId w:val="3"/>
        </w:numPr>
        <w:rPr>
          <w:color w:val="70AD47" w:themeColor="accent6"/>
        </w:rPr>
      </w:pPr>
      <w:r w:rsidRPr="002317CF">
        <w:rPr>
          <w:color w:val="70AD47" w:themeColor="accent6"/>
        </w:rPr>
        <w:t xml:space="preserve">Main platform </w:t>
      </w:r>
      <w:r w:rsidR="002456E0" w:rsidRPr="002317CF">
        <w:rPr>
          <w:color w:val="70AD47" w:themeColor="accent6"/>
        </w:rPr>
        <w:t xml:space="preserve">(current provider: </w:t>
      </w:r>
      <w:r w:rsidR="00C20E28" w:rsidRPr="002317CF">
        <w:rPr>
          <w:color w:val="70AD47" w:themeColor="accent6"/>
        </w:rPr>
        <w:t>Digitas LBi Limited</w:t>
      </w:r>
      <w:r w:rsidR="002456E0" w:rsidRPr="002317CF">
        <w:rPr>
          <w:color w:val="70AD47" w:themeColor="accent6"/>
        </w:rPr>
        <w:t xml:space="preserve">) </w:t>
      </w:r>
    </w:p>
    <w:p w14:paraId="2C87F38E" w14:textId="77777777" w:rsidR="00B261BB" w:rsidRPr="002317CF" w:rsidRDefault="00B261BB" w:rsidP="00B261BB">
      <w:pPr>
        <w:pStyle w:val="ListParagraph"/>
        <w:numPr>
          <w:ilvl w:val="1"/>
          <w:numId w:val="3"/>
        </w:numPr>
        <w:rPr>
          <w:color w:val="70AD47" w:themeColor="accent6"/>
        </w:rPr>
      </w:pPr>
      <w:r w:rsidRPr="002317CF">
        <w:rPr>
          <w:color w:val="70AD47" w:themeColor="accent6"/>
        </w:rPr>
        <w:t xml:space="preserve">Honda Used Car locator (current provider: </w:t>
      </w:r>
      <w:r w:rsidR="007E24E1">
        <w:rPr>
          <w:color w:val="70AD47" w:themeColor="accent6"/>
        </w:rPr>
        <w:t>Cox Automotive</w:t>
      </w:r>
      <w:r w:rsidRPr="002317CF">
        <w:rPr>
          <w:color w:val="70AD47" w:themeColor="accent6"/>
        </w:rPr>
        <w:t xml:space="preserve"> Limited)</w:t>
      </w:r>
    </w:p>
    <w:p w14:paraId="76976AF8" w14:textId="77777777" w:rsidR="003F12D7" w:rsidRPr="002317CF" w:rsidRDefault="00BC0EFE" w:rsidP="00B261BB">
      <w:pPr>
        <w:pStyle w:val="ListParagraph"/>
        <w:numPr>
          <w:ilvl w:val="1"/>
          <w:numId w:val="3"/>
        </w:numPr>
        <w:rPr>
          <w:color w:val="70AD47" w:themeColor="accent6"/>
        </w:rPr>
      </w:pPr>
      <w:r w:rsidRPr="002317CF">
        <w:rPr>
          <w:color w:val="70AD47" w:themeColor="accent6"/>
        </w:rPr>
        <w:t xml:space="preserve">Honda </w:t>
      </w:r>
      <w:r w:rsidR="006A2A8A" w:rsidRPr="002317CF">
        <w:rPr>
          <w:color w:val="70AD47" w:themeColor="accent6"/>
        </w:rPr>
        <w:t>e-Commerce Power Equipment</w:t>
      </w:r>
      <w:r w:rsidRPr="002317CF">
        <w:rPr>
          <w:color w:val="70AD47" w:themeColor="accent6"/>
        </w:rPr>
        <w:t xml:space="preserve"> website, including</w:t>
      </w:r>
      <w:r w:rsidR="006A2A8A" w:rsidRPr="002317CF">
        <w:rPr>
          <w:color w:val="70AD47" w:themeColor="accent6"/>
        </w:rPr>
        <w:t xml:space="preserve"> </w:t>
      </w:r>
      <w:r w:rsidRPr="002317CF">
        <w:rPr>
          <w:color w:val="70AD47" w:themeColor="accent6"/>
        </w:rPr>
        <w:t>live chat</w:t>
      </w:r>
      <w:r w:rsidR="003F12D7" w:rsidRPr="002317CF">
        <w:rPr>
          <w:color w:val="70AD47" w:themeColor="accent6"/>
        </w:rPr>
        <w:t xml:space="preserve"> provider </w:t>
      </w:r>
      <w:r w:rsidRPr="002317CF">
        <w:rPr>
          <w:color w:val="70AD47" w:themeColor="accent6"/>
        </w:rPr>
        <w:br/>
      </w:r>
      <w:r w:rsidR="003F12D7" w:rsidRPr="002317CF">
        <w:rPr>
          <w:color w:val="70AD47" w:themeColor="accent6"/>
        </w:rPr>
        <w:t xml:space="preserve">(current provider: </w:t>
      </w:r>
      <w:r w:rsidR="009F4F7B" w:rsidRPr="002317CF">
        <w:rPr>
          <w:color w:val="70AD47" w:themeColor="accent6"/>
        </w:rPr>
        <w:t>The Hut.com L</w:t>
      </w:r>
      <w:r w:rsidR="00624AFC" w:rsidRPr="002317CF">
        <w:rPr>
          <w:color w:val="70AD47" w:themeColor="accent6"/>
        </w:rPr>
        <w:t>imite</w:t>
      </w:r>
      <w:r w:rsidR="009F4F7B" w:rsidRPr="002317CF">
        <w:rPr>
          <w:color w:val="70AD47" w:themeColor="accent6"/>
        </w:rPr>
        <w:t>d</w:t>
      </w:r>
      <w:r w:rsidR="003F12D7" w:rsidRPr="002317CF">
        <w:rPr>
          <w:color w:val="70AD47" w:themeColor="accent6"/>
        </w:rPr>
        <w:t xml:space="preserve"> </w:t>
      </w:r>
      <w:r w:rsidR="006A2A8A" w:rsidRPr="002317CF">
        <w:rPr>
          <w:color w:val="70AD47" w:themeColor="accent6"/>
        </w:rPr>
        <w:t>)</w:t>
      </w:r>
    </w:p>
    <w:p w14:paraId="29EFAAE0" w14:textId="77777777" w:rsidR="00BC0EFE" w:rsidRPr="002317CF" w:rsidRDefault="00BC0EFE" w:rsidP="00D16D58">
      <w:pPr>
        <w:pStyle w:val="ListParagraph"/>
        <w:numPr>
          <w:ilvl w:val="0"/>
          <w:numId w:val="3"/>
        </w:numPr>
        <w:ind w:hanging="294"/>
        <w:rPr>
          <w:color w:val="70AD47" w:themeColor="accent6"/>
        </w:rPr>
      </w:pPr>
      <w:r w:rsidRPr="002317CF">
        <w:rPr>
          <w:color w:val="70AD47" w:themeColor="accent6"/>
        </w:rPr>
        <w:t>Google analytics provided for website improvement and optimisation (Google LLC)</w:t>
      </w:r>
    </w:p>
    <w:p w14:paraId="6A7B13BC" w14:textId="77777777" w:rsidR="00E0122E" w:rsidRPr="002317CF" w:rsidRDefault="00BC0EFE" w:rsidP="00D16D58">
      <w:pPr>
        <w:pStyle w:val="ListParagraph"/>
        <w:numPr>
          <w:ilvl w:val="0"/>
          <w:numId w:val="3"/>
        </w:numPr>
        <w:ind w:hanging="294"/>
        <w:rPr>
          <w:color w:val="70AD47" w:themeColor="accent6"/>
        </w:rPr>
      </w:pPr>
      <w:r w:rsidRPr="002317CF">
        <w:rPr>
          <w:color w:val="70AD47" w:themeColor="accent6"/>
        </w:rPr>
        <w:t xml:space="preserve">Honda </w:t>
      </w:r>
      <w:r w:rsidR="00E0122E" w:rsidRPr="002317CF">
        <w:rPr>
          <w:color w:val="70AD47" w:themeColor="accent6"/>
        </w:rPr>
        <w:t>Motorcycle</w:t>
      </w:r>
      <w:r w:rsidRPr="002317CF">
        <w:rPr>
          <w:color w:val="70AD47" w:themeColor="accent6"/>
        </w:rPr>
        <w:t xml:space="preserve"> Dealer Website templates</w:t>
      </w:r>
      <w:r w:rsidR="00E0122E" w:rsidRPr="002317CF">
        <w:rPr>
          <w:color w:val="70AD47" w:themeColor="accent6"/>
        </w:rPr>
        <w:t xml:space="preserve"> (participating Dealers only)</w:t>
      </w:r>
      <w:r w:rsidR="00E0122E" w:rsidRPr="002317CF">
        <w:rPr>
          <w:color w:val="70AD47" w:themeColor="accent6"/>
        </w:rPr>
        <w:br/>
        <w:t>(current provider</w:t>
      </w:r>
      <w:r w:rsidR="00624AFC" w:rsidRPr="002317CF">
        <w:rPr>
          <w:color w:val="70AD47" w:themeColor="accent6"/>
        </w:rPr>
        <w:t xml:space="preserve">: </w:t>
      </w:r>
      <w:r w:rsidR="00E0122E" w:rsidRPr="002317CF">
        <w:rPr>
          <w:color w:val="70AD47" w:themeColor="accent6"/>
        </w:rPr>
        <w:t xml:space="preserve">One Black Bear Limited) </w:t>
      </w:r>
    </w:p>
    <w:p w14:paraId="0EB114A0" w14:textId="77777777" w:rsidR="00FA4596" w:rsidRPr="007E24E1" w:rsidRDefault="00FA4596" w:rsidP="00E0122E">
      <w:pPr>
        <w:pStyle w:val="ListParagraph"/>
        <w:numPr>
          <w:ilvl w:val="0"/>
          <w:numId w:val="3"/>
        </w:numPr>
        <w:ind w:hanging="294"/>
        <w:rPr>
          <w:color w:val="70AD47" w:themeColor="accent6"/>
        </w:rPr>
      </w:pPr>
      <w:r w:rsidRPr="007E24E1">
        <w:rPr>
          <w:color w:val="70AD47" w:themeColor="accent6"/>
        </w:rPr>
        <w:t xml:space="preserve">Motorcycle Experiences (current providers: Honda School of Motorcycling, </w:t>
      </w:r>
      <w:r w:rsidR="00177113" w:rsidRPr="007E24E1">
        <w:rPr>
          <w:color w:val="70AD47" w:themeColor="accent6"/>
        </w:rPr>
        <w:br/>
      </w:r>
      <w:r w:rsidRPr="007E24E1">
        <w:rPr>
          <w:color w:val="70AD47" w:themeColor="accent6"/>
        </w:rPr>
        <w:t>Dave Thorpe</w:t>
      </w:r>
      <w:r w:rsidR="00177113" w:rsidRPr="007E24E1">
        <w:rPr>
          <w:color w:val="70AD47" w:themeColor="accent6"/>
        </w:rPr>
        <w:t xml:space="preserve"> (Dthorc Limited)</w:t>
      </w:r>
      <w:r w:rsidRPr="007E24E1">
        <w:rPr>
          <w:color w:val="70AD47" w:themeColor="accent6"/>
        </w:rPr>
        <w:t xml:space="preserve">, </w:t>
      </w:r>
      <w:r w:rsidR="00177113" w:rsidRPr="007E24E1">
        <w:rPr>
          <w:color w:val="70AD47" w:themeColor="accent6"/>
        </w:rPr>
        <w:t xml:space="preserve">The </w:t>
      </w:r>
      <w:r w:rsidRPr="007E24E1">
        <w:rPr>
          <w:color w:val="70AD47" w:themeColor="accent6"/>
        </w:rPr>
        <w:t>Ron Hasl</w:t>
      </w:r>
      <w:r w:rsidR="006C1E17" w:rsidRPr="007E24E1">
        <w:rPr>
          <w:color w:val="70AD47" w:themeColor="accent6"/>
        </w:rPr>
        <w:t>a</w:t>
      </w:r>
      <w:r w:rsidRPr="007E24E1">
        <w:rPr>
          <w:color w:val="70AD47" w:themeColor="accent6"/>
        </w:rPr>
        <w:t>m</w:t>
      </w:r>
      <w:r w:rsidR="00177113" w:rsidRPr="007E24E1">
        <w:rPr>
          <w:color w:val="70AD47" w:themeColor="accent6"/>
        </w:rPr>
        <w:t xml:space="preserve"> Race School</w:t>
      </w:r>
      <w:r w:rsidRPr="007E24E1">
        <w:rPr>
          <w:color w:val="70AD47" w:themeColor="accent6"/>
        </w:rPr>
        <w:t>, Inch Perfect</w:t>
      </w:r>
      <w:r w:rsidR="00177113" w:rsidRPr="007E24E1">
        <w:rPr>
          <w:color w:val="70AD47" w:themeColor="accent6"/>
        </w:rPr>
        <w:t xml:space="preserve"> Trials Limited</w:t>
      </w:r>
      <w:r w:rsidRPr="007E24E1">
        <w:rPr>
          <w:color w:val="70AD47" w:themeColor="accent6"/>
        </w:rPr>
        <w:t>)</w:t>
      </w:r>
    </w:p>
    <w:p w14:paraId="3A71053C" w14:textId="77777777" w:rsidR="00E0122E" w:rsidRPr="007E24E1" w:rsidRDefault="00BC0EFE" w:rsidP="00E0122E">
      <w:pPr>
        <w:pStyle w:val="ListParagraph"/>
        <w:numPr>
          <w:ilvl w:val="0"/>
          <w:numId w:val="3"/>
        </w:numPr>
        <w:ind w:hanging="294"/>
        <w:rPr>
          <w:color w:val="70AD47" w:themeColor="accent6"/>
        </w:rPr>
      </w:pPr>
      <w:r w:rsidRPr="007E24E1">
        <w:rPr>
          <w:color w:val="70AD47" w:themeColor="accent6"/>
        </w:rPr>
        <w:t xml:space="preserve">Honda </w:t>
      </w:r>
      <w:r w:rsidR="00E0122E" w:rsidRPr="007E24E1">
        <w:rPr>
          <w:color w:val="70AD47" w:themeColor="accent6"/>
        </w:rPr>
        <w:t xml:space="preserve">Used Motorcycle Website (current provider: One Black Bear Limited) </w:t>
      </w:r>
    </w:p>
    <w:p w14:paraId="1CE290BC" w14:textId="77777777" w:rsidR="00C141C8" w:rsidRPr="007E24E1" w:rsidRDefault="00C141C8" w:rsidP="00D16D58">
      <w:pPr>
        <w:pStyle w:val="ListParagraph"/>
        <w:numPr>
          <w:ilvl w:val="0"/>
          <w:numId w:val="3"/>
        </w:numPr>
        <w:ind w:hanging="294"/>
        <w:rPr>
          <w:color w:val="70AD47" w:themeColor="accent6"/>
        </w:rPr>
      </w:pPr>
      <w:r w:rsidRPr="007E24E1">
        <w:rPr>
          <w:color w:val="70AD47" w:themeColor="accent6"/>
        </w:rPr>
        <w:t>Brochure fulfilment (current provider: RR Donnelley</w:t>
      </w:r>
      <w:r w:rsidRPr="007E24E1" w:rsidDel="00D31BE0">
        <w:rPr>
          <w:color w:val="70AD47" w:themeColor="accent6"/>
        </w:rPr>
        <w:t xml:space="preserve"> </w:t>
      </w:r>
      <w:r w:rsidRPr="007E24E1">
        <w:rPr>
          <w:color w:val="70AD47" w:themeColor="accent6"/>
        </w:rPr>
        <w:t xml:space="preserve">&amp; Sons Company) </w:t>
      </w:r>
    </w:p>
    <w:p w14:paraId="3AD75024" w14:textId="77777777" w:rsidR="00C141C8" w:rsidRPr="007E24E1" w:rsidRDefault="00C141C8" w:rsidP="00C141C8">
      <w:pPr>
        <w:pStyle w:val="ListParagraph"/>
        <w:numPr>
          <w:ilvl w:val="0"/>
          <w:numId w:val="3"/>
        </w:numPr>
        <w:ind w:hanging="294"/>
        <w:rPr>
          <w:color w:val="70AD47" w:themeColor="accent6"/>
        </w:rPr>
      </w:pPr>
      <w:r w:rsidRPr="007E24E1">
        <w:rPr>
          <w:color w:val="70AD47" w:themeColor="accent6"/>
        </w:rPr>
        <w:lastRenderedPageBreak/>
        <w:t>Email Broadcast (current provider: Celerity Ltd, &amp; Adestra L</w:t>
      </w:r>
      <w:r w:rsidR="00624AFC" w:rsidRPr="007E24E1">
        <w:rPr>
          <w:color w:val="70AD47" w:themeColor="accent6"/>
        </w:rPr>
        <w:t>imite</w:t>
      </w:r>
      <w:r w:rsidRPr="007E24E1">
        <w:rPr>
          <w:color w:val="70AD47" w:themeColor="accent6"/>
        </w:rPr>
        <w:t>d)</w:t>
      </w:r>
    </w:p>
    <w:p w14:paraId="712A58BB" w14:textId="77777777" w:rsidR="00624AFC" w:rsidRPr="007E24E1" w:rsidRDefault="00624AFC" w:rsidP="00C141C8">
      <w:pPr>
        <w:pStyle w:val="ListParagraph"/>
        <w:numPr>
          <w:ilvl w:val="0"/>
          <w:numId w:val="3"/>
        </w:numPr>
        <w:ind w:hanging="294"/>
        <w:rPr>
          <w:color w:val="70AD47" w:themeColor="accent6"/>
        </w:rPr>
      </w:pPr>
      <w:r w:rsidRPr="007E24E1">
        <w:rPr>
          <w:color w:val="70AD47" w:themeColor="accent6"/>
        </w:rPr>
        <w:t>Event Management (</w:t>
      </w:r>
      <w:r w:rsidR="00AE51EB" w:rsidRPr="007E24E1">
        <w:rPr>
          <w:color w:val="70AD47" w:themeColor="accent6"/>
        </w:rPr>
        <w:t xml:space="preserve">current provider: </w:t>
      </w:r>
      <w:r w:rsidRPr="007E24E1">
        <w:rPr>
          <w:color w:val="70AD47" w:themeColor="accent6"/>
        </w:rPr>
        <w:t>Noble Limited</w:t>
      </w:r>
      <w:r w:rsidR="00AE51EB" w:rsidRPr="007E24E1">
        <w:rPr>
          <w:color w:val="70AD47" w:themeColor="accent6"/>
        </w:rPr>
        <w:t>, KCS Limited</w:t>
      </w:r>
      <w:r w:rsidRPr="007E24E1">
        <w:rPr>
          <w:color w:val="70AD47" w:themeColor="accent6"/>
        </w:rPr>
        <w:t xml:space="preserve">) </w:t>
      </w:r>
    </w:p>
    <w:p w14:paraId="009AEE1B" w14:textId="77777777" w:rsidR="00AE51EB" w:rsidRPr="007E24E1" w:rsidRDefault="00AE51EB" w:rsidP="00C141C8">
      <w:pPr>
        <w:pStyle w:val="ListParagraph"/>
        <w:numPr>
          <w:ilvl w:val="0"/>
          <w:numId w:val="3"/>
        </w:numPr>
        <w:ind w:hanging="294"/>
        <w:rPr>
          <w:color w:val="70AD47" w:themeColor="accent6"/>
        </w:rPr>
      </w:pPr>
      <w:r w:rsidRPr="007E24E1">
        <w:rPr>
          <w:color w:val="70AD47" w:themeColor="accent6"/>
        </w:rPr>
        <w:t>Event tablet data collection (current provider: Brandwidth Limited)</w:t>
      </w:r>
    </w:p>
    <w:p w14:paraId="52AD3223" w14:textId="77777777" w:rsidR="00F06423" w:rsidRPr="007E24E1" w:rsidRDefault="00F06423" w:rsidP="00C141C8">
      <w:pPr>
        <w:pStyle w:val="ListParagraph"/>
        <w:numPr>
          <w:ilvl w:val="0"/>
          <w:numId w:val="3"/>
        </w:numPr>
        <w:ind w:hanging="294"/>
        <w:rPr>
          <w:color w:val="70AD47" w:themeColor="accent6"/>
        </w:rPr>
      </w:pPr>
      <w:r w:rsidRPr="007E24E1">
        <w:rPr>
          <w:color w:val="70AD47" w:themeColor="accent6"/>
        </w:rPr>
        <w:t>Fleet &amp; B2B Management: (current provider: ROI Limited)</w:t>
      </w:r>
      <w:r w:rsidR="00B95A5C" w:rsidRPr="007E24E1">
        <w:rPr>
          <w:color w:val="70AD47" w:themeColor="accent6"/>
        </w:rPr>
        <w:t xml:space="preserve"> </w:t>
      </w:r>
    </w:p>
    <w:p w14:paraId="5969489F" w14:textId="77777777" w:rsidR="00B95A5C" w:rsidRPr="007E24E1" w:rsidRDefault="00B95A5C" w:rsidP="00C141C8">
      <w:pPr>
        <w:pStyle w:val="ListParagraph"/>
        <w:numPr>
          <w:ilvl w:val="0"/>
          <w:numId w:val="3"/>
        </w:numPr>
        <w:ind w:hanging="294"/>
        <w:rPr>
          <w:color w:val="70AD47" w:themeColor="accent6"/>
        </w:rPr>
      </w:pPr>
      <w:r w:rsidRPr="007E24E1">
        <w:rPr>
          <w:color w:val="70AD47" w:themeColor="accent6"/>
        </w:rPr>
        <w:t>IT help desk provider (current provider: ATOS IT services UK Limited)</w:t>
      </w:r>
    </w:p>
    <w:p w14:paraId="3713F43F" w14:textId="77777777" w:rsidR="006A0DA8" w:rsidRPr="007E24E1" w:rsidRDefault="006A0DA8" w:rsidP="006A0DA8">
      <w:pPr>
        <w:pStyle w:val="ListParagraph"/>
        <w:numPr>
          <w:ilvl w:val="0"/>
          <w:numId w:val="3"/>
        </w:numPr>
        <w:ind w:hanging="294"/>
        <w:rPr>
          <w:color w:val="70AD47" w:themeColor="accent6"/>
        </w:rPr>
      </w:pPr>
      <w:r w:rsidRPr="007E24E1">
        <w:rPr>
          <w:color w:val="70AD47" w:themeColor="accent6"/>
        </w:rPr>
        <w:t>IT hosting (current provider: IBM Belgium SPRL/BVBA)</w:t>
      </w:r>
    </w:p>
    <w:p w14:paraId="138DF1BA" w14:textId="77777777" w:rsidR="006A0DA8" w:rsidRPr="00DB7253" w:rsidRDefault="006A0DA8" w:rsidP="006A0DA8">
      <w:pPr>
        <w:pStyle w:val="ListParagraph"/>
        <w:numPr>
          <w:ilvl w:val="0"/>
          <w:numId w:val="3"/>
        </w:numPr>
        <w:ind w:hanging="294"/>
      </w:pPr>
      <w:r w:rsidRPr="006A0DA8">
        <w:rPr>
          <w:rFonts w:cstheme="minorHAnsi"/>
        </w:rPr>
        <w:t>IT maintenance provider (current provider: IBM United Kingdom Limited)</w:t>
      </w:r>
    </w:p>
    <w:p w14:paraId="477F2212" w14:textId="77777777" w:rsidR="00C20E28" w:rsidRDefault="00DD729A">
      <w:pPr>
        <w:pStyle w:val="ListParagraph"/>
        <w:numPr>
          <w:ilvl w:val="0"/>
          <w:numId w:val="3"/>
        </w:numPr>
        <w:ind w:hanging="294"/>
      </w:pPr>
      <w:r>
        <w:t xml:space="preserve">Data Management: </w:t>
      </w:r>
      <w:r w:rsidR="00BA0534">
        <w:br/>
      </w:r>
      <w:r>
        <w:t xml:space="preserve">(current provider: </w:t>
      </w:r>
      <w:r w:rsidR="00BA0534" w:rsidRPr="002C1405">
        <w:t>Direct Select (192) Limited</w:t>
      </w:r>
      <w:r w:rsidR="00BA0534">
        <w:t xml:space="preserve"> T</w:t>
      </w:r>
      <w:r w:rsidR="00BA0534" w:rsidRPr="002C1405">
        <w:t>/A UKChanges</w:t>
      </w:r>
      <w:r w:rsidR="00BA0534" w:rsidRPr="007B3169" w:rsidDel="00BA0534">
        <w:t xml:space="preserve"> </w:t>
      </w:r>
      <w:r w:rsidR="000B316D">
        <w:t>, Carweb</w:t>
      </w:r>
      <w:r w:rsidR="00BA0534">
        <w:t xml:space="preserve"> Limited</w:t>
      </w:r>
      <w:r w:rsidR="009747EE">
        <w:t>, ETL</w:t>
      </w:r>
      <w:r>
        <w:t>)</w:t>
      </w:r>
      <w:r w:rsidR="00BE1D83" w:rsidRPr="007B3169">
        <w:t xml:space="preserve"> </w:t>
      </w:r>
    </w:p>
    <w:p w14:paraId="734ADA89" w14:textId="77777777" w:rsidR="00BE1D83" w:rsidRDefault="0078453B" w:rsidP="00BE1D83">
      <w:pPr>
        <w:pStyle w:val="ListParagraph"/>
        <w:numPr>
          <w:ilvl w:val="0"/>
          <w:numId w:val="3"/>
        </w:numPr>
        <w:ind w:hanging="294"/>
      </w:pPr>
      <w:r>
        <w:t xml:space="preserve">Data analysis: (current providers: </w:t>
      </w:r>
      <w:r w:rsidR="009747EE">
        <w:t>Urban Science</w:t>
      </w:r>
      <w:r w:rsidR="008326C6">
        <w:t xml:space="preserve"> International Limited</w:t>
      </w:r>
      <w:r w:rsidR="009747EE">
        <w:t xml:space="preserve">, </w:t>
      </w:r>
      <w:r w:rsidR="00BE1D83" w:rsidRPr="007B3169">
        <w:t>Karmarama</w:t>
      </w:r>
      <w:r>
        <w:t xml:space="preserve">, </w:t>
      </w:r>
      <w:r w:rsidR="008326C6">
        <w:br/>
      </w:r>
      <w:r w:rsidR="00D918D3">
        <w:t>Dentsu Aegis Network Limited</w:t>
      </w:r>
      <w:r>
        <w:t>)</w:t>
      </w:r>
    </w:p>
    <w:p w14:paraId="19AEBD59" w14:textId="77777777" w:rsidR="00C141C8" w:rsidRPr="00C81AED" w:rsidRDefault="00BE771A" w:rsidP="00C141C8">
      <w:pPr>
        <w:pStyle w:val="ListParagraph"/>
        <w:numPr>
          <w:ilvl w:val="0"/>
          <w:numId w:val="3"/>
        </w:numPr>
        <w:ind w:hanging="294"/>
      </w:pPr>
      <w:r w:rsidRPr="00C81AED">
        <w:t>Extended Guarantees &amp; Service Plan</w:t>
      </w:r>
      <w:r w:rsidR="00C141C8" w:rsidRPr="00C81AED">
        <w:t xml:space="preserve"> providers</w:t>
      </w:r>
      <w:r w:rsidRPr="00C81AED">
        <w:br/>
      </w:r>
      <w:r w:rsidR="00C141C8" w:rsidRPr="00C81AED">
        <w:t>(current provider: The Warranty Group Europe HQ)</w:t>
      </w:r>
    </w:p>
    <w:p w14:paraId="5FA2B14F" w14:textId="77777777" w:rsidR="00E0122E" w:rsidRPr="007B3169" w:rsidRDefault="00E0122E" w:rsidP="00E0122E">
      <w:pPr>
        <w:pStyle w:val="ListParagraph"/>
        <w:numPr>
          <w:ilvl w:val="0"/>
          <w:numId w:val="3"/>
        </w:numPr>
        <w:ind w:hanging="294"/>
      </w:pPr>
      <w:r>
        <w:t>Roadside Assistance (current provider: The Automobile Association</w:t>
      </w:r>
      <w:r w:rsidR="007D01E2">
        <w:t xml:space="preserve"> </w:t>
      </w:r>
      <w:r>
        <w:t>(AA plc))</w:t>
      </w:r>
      <w:r w:rsidRPr="007B3169">
        <w:t xml:space="preserve"> </w:t>
      </w:r>
    </w:p>
    <w:p w14:paraId="7F790374" w14:textId="77777777" w:rsidR="00C479DB" w:rsidRPr="00C479DB" w:rsidRDefault="00E0122E" w:rsidP="00E0122E">
      <w:pPr>
        <w:pStyle w:val="ListParagraph"/>
        <w:numPr>
          <w:ilvl w:val="0"/>
          <w:numId w:val="3"/>
        </w:numPr>
        <w:ind w:hanging="294"/>
      </w:pPr>
      <w:r w:rsidRPr="00DD729A">
        <w:rPr>
          <w:rFonts w:cstheme="minorHAnsi"/>
        </w:rPr>
        <w:t>Customer satisfaction survey</w:t>
      </w:r>
      <w:r>
        <w:rPr>
          <w:rFonts w:cstheme="minorHAnsi"/>
        </w:rPr>
        <w:t>s across our divisions</w:t>
      </w:r>
      <w:r>
        <w:rPr>
          <w:rFonts w:cstheme="minorHAnsi"/>
        </w:rPr>
        <w:br/>
      </w:r>
      <w:r w:rsidRPr="00DD729A">
        <w:rPr>
          <w:rFonts w:cstheme="minorHAnsi"/>
        </w:rPr>
        <w:t xml:space="preserve">(current providers: </w:t>
      </w:r>
      <w:r w:rsidR="00C81AED">
        <w:rPr>
          <w:rFonts w:cstheme="minorHAnsi"/>
        </w:rPr>
        <w:t>I</w:t>
      </w:r>
      <w:r w:rsidRPr="00DD729A">
        <w:rPr>
          <w:rFonts w:cstheme="minorHAnsi"/>
        </w:rPr>
        <w:t>n</w:t>
      </w:r>
      <w:r>
        <w:rPr>
          <w:rFonts w:cstheme="minorHAnsi"/>
        </w:rPr>
        <w:t>M</w:t>
      </w:r>
      <w:r w:rsidRPr="00DD729A">
        <w:rPr>
          <w:rFonts w:cstheme="minorHAnsi"/>
        </w:rPr>
        <w:t>oment</w:t>
      </w:r>
      <w:r>
        <w:rPr>
          <w:rFonts w:cstheme="minorHAnsi"/>
        </w:rPr>
        <w:t xml:space="preserve"> Inc, GFK</w:t>
      </w:r>
      <w:r w:rsidRPr="00DD729A">
        <w:rPr>
          <w:rFonts w:cstheme="minorHAnsi"/>
        </w:rPr>
        <w:t>)</w:t>
      </w:r>
      <w:r w:rsidR="00C479DB" w:rsidRPr="00C479DB">
        <w:rPr>
          <w:rFonts w:cstheme="minorHAnsi"/>
        </w:rPr>
        <w:t xml:space="preserve"> </w:t>
      </w:r>
    </w:p>
    <w:p w14:paraId="60867E96" w14:textId="77777777" w:rsidR="00E84FB9" w:rsidRPr="00C81AED" w:rsidRDefault="00C479DB" w:rsidP="00783512">
      <w:pPr>
        <w:pStyle w:val="ListParagraph"/>
        <w:numPr>
          <w:ilvl w:val="0"/>
          <w:numId w:val="3"/>
        </w:numPr>
        <w:ind w:hanging="294"/>
      </w:pPr>
      <w:r w:rsidRPr="00C81AED">
        <w:rPr>
          <w:rFonts w:cstheme="minorHAnsi"/>
        </w:rPr>
        <w:t xml:space="preserve">Customer Relations call services (current provider: Concentrix Corporation, BPA Corporate Facilitation Ltd, </w:t>
      </w:r>
      <w:r w:rsidR="00B95A5C" w:rsidRPr="00C81AED">
        <w:t>Ctalk Limited)</w:t>
      </w:r>
    </w:p>
    <w:p w14:paraId="22B32DAA" w14:textId="77777777" w:rsidR="00B95A5C" w:rsidRDefault="00C141C8" w:rsidP="00C141C8">
      <w:pPr>
        <w:pStyle w:val="ListParagraph"/>
        <w:numPr>
          <w:ilvl w:val="0"/>
          <w:numId w:val="3"/>
        </w:numPr>
        <w:ind w:hanging="294"/>
      </w:pPr>
      <w:r w:rsidRPr="007B3169">
        <w:t>Registration Data</w:t>
      </w:r>
      <w:r>
        <w:t xml:space="preserve"> for government use (Driving &amp; Vehicle Licensing Agency (DVLA)</w:t>
      </w:r>
      <w:r w:rsidR="00B95A5C">
        <w:t>)</w:t>
      </w:r>
    </w:p>
    <w:p w14:paraId="4EEB9F2F" w14:textId="77777777" w:rsidR="00C141C8" w:rsidRDefault="00B95A5C" w:rsidP="00C141C8">
      <w:pPr>
        <w:pStyle w:val="ListParagraph"/>
        <w:numPr>
          <w:ilvl w:val="0"/>
          <w:numId w:val="3"/>
        </w:numPr>
        <w:ind w:hanging="294"/>
      </w:pPr>
      <w:r>
        <w:t>Registration</w:t>
      </w:r>
      <w:r w:rsidR="00DB4F65">
        <w:t>/Security Tag</w:t>
      </w:r>
      <w:r>
        <w:t xml:space="preserve"> process for Motorcycles (current provider: </w:t>
      </w:r>
      <w:r w:rsidR="00D918D3">
        <w:t>DataTag</w:t>
      </w:r>
      <w:r w:rsidR="00DB4F65">
        <w:t xml:space="preserve"> Limited)</w:t>
      </w:r>
    </w:p>
    <w:p w14:paraId="4046B267" w14:textId="77777777" w:rsidR="00FA4596" w:rsidRPr="007B3169" w:rsidRDefault="00FA4596" w:rsidP="00C141C8">
      <w:pPr>
        <w:pStyle w:val="ListParagraph"/>
        <w:numPr>
          <w:ilvl w:val="0"/>
          <w:numId w:val="3"/>
        </w:numPr>
        <w:ind w:hanging="294"/>
      </w:pPr>
      <w:r>
        <w:t>Tracking system for Motorcycles (current provider: Scor</w:t>
      </w:r>
      <w:r w:rsidR="00692915">
        <w:t>pion A</w:t>
      </w:r>
      <w:r>
        <w:t xml:space="preserve">utomotive Limited) </w:t>
      </w:r>
    </w:p>
    <w:p w14:paraId="7336FB92" w14:textId="77777777" w:rsidR="000B316D" w:rsidRPr="002317CF" w:rsidRDefault="000B316D" w:rsidP="00745D6F">
      <w:pPr>
        <w:pStyle w:val="ListParagraph"/>
        <w:numPr>
          <w:ilvl w:val="0"/>
          <w:numId w:val="3"/>
        </w:numPr>
        <w:ind w:hanging="294"/>
        <w:rPr>
          <w:color w:val="70AD47" w:themeColor="accent6"/>
        </w:rPr>
      </w:pPr>
      <w:r w:rsidRPr="002317CF">
        <w:rPr>
          <w:color w:val="70AD47" w:themeColor="accent6"/>
        </w:rPr>
        <w:t>Vehicle Recalls (current provider: GrassRoots</w:t>
      </w:r>
      <w:r w:rsidR="00D60C31" w:rsidRPr="002317CF">
        <w:rPr>
          <w:color w:val="70AD47" w:themeColor="accent6"/>
        </w:rPr>
        <w:t xml:space="preserve"> Group UK Limited</w:t>
      </w:r>
      <w:r w:rsidRPr="002317CF">
        <w:rPr>
          <w:color w:val="70AD47" w:themeColor="accent6"/>
        </w:rPr>
        <w:t>)</w:t>
      </w:r>
    </w:p>
    <w:p w14:paraId="1F5E0E4C" w14:textId="77777777" w:rsidR="0040051F" w:rsidRPr="002317CF" w:rsidRDefault="002317CF" w:rsidP="0040051F">
      <w:pPr>
        <w:pStyle w:val="ListParagraph"/>
        <w:numPr>
          <w:ilvl w:val="0"/>
          <w:numId w:val="3"/>
        </w:numPr>
        <w:ind w:hanging="294"/>
        <w:rPr>
          <w:color w:val="70AD47" w:themeColor="accent6"/>
        </w:rPr>
      </w:pPr>
      <w:commentRangeStart w:id="4"/>
      <w:r>
        <w:rPr>
          <w:color w:val="70AD47" w:themeColor="accent6"/>
        </w:rPr>
        <w:t>Transfers to third parties that are j</w:t>
      </w:r>
      <w:r w:rsidR="0040051F" w:rsidRPr="002317CF">
        <w:rPr>
          <w:color w:val="70AD47" w:themeColor="accent6"/>
        </w:rPr>
        <w:t>oint Data Controllers</w:t>
      </w:r>
      <w:commentRangeEnd w:id="4"/>
      <w:r>
        <w:rPr>
          <w:rStyle w:val="CommentReference"/>
        </w:rPr>
        <w:commentReference w:id="4"/>
      </w:r>
      <w:r w:rsidR="0040051F" w:rsidRPr="002317CF">
        <w:rPr>
          <w:color w:val="70AD47" w:themeColor="accent6"/>
        </w:rPr>
        <w:t xml:space="preserve">, where </w:t>
      </w:r>
      <w:r w:rsidR="0040051F" w:rsidRPr="002317CF">
        <w:rPr>
          <w:b/>
          <w:color w:val="70AD47" w:themeColor="accent6"/>
        </w:rPr>
        <w:t>you have given specific consent</w:t>
      </w:r>
      <w:r w:rsidR="0040051F" w:rsidRPr="002317CF">
        <w:rPr>
          <w:color w:val="70AD47" w:themeColor="accent6"/>
        </w:rPr>
        <w:t>:</w:t>
      </w:r>
    </w:p>
    <w:p w14:paraId="76572FA1" w14:textId="77777777" w:rsidR="0040051F" w:rsidRPr="002317CF" w:rsidRDefault="0040051F" w:rsidP="0040051F">
      <w:pPr>
        <w:pStyle w:val="ListParagraph"/>
        <w:numPr>
          <w:ilvl w:val="1"/>
          <w:numId w:val="3"/>
        </w:numPr>
        <w:rPr>
          <w:color w:val="70AD47" w:themeColor="accent6"/>
        </w:rPr>
      </w:pPr>
      <w:r w:rsidRPr="002317CF">
        <w:rPr>
          <w:color w:val="70AD47" w:themeColor="accent6"/>
        </w:rPr>
        <w:t xml:space="preserve">Insurance providers (current provider: Aviva Insurance Services UK Limited) </w:t>
      </w:r>
    </w:p>
    <w:p w14:paraId="09CB3245" w14:textId="77777777" w:rsidR="00C141C8" w:rsidRPr="002317CF" w:rsidRDefault="0040051F" w:rsidP="0040051F">
      <w:pPr>
        <w:pStyle w:val="ListParagraph"/>
        <w:numPr>
          <w:ilvl w:val="1"/>
          <w:numId w:val="3"/>
        </w:numPr>
        <w:rPr>
          <w:color w:val="70AD47" w:themeColor="accent6"/>
        </w:rPr>
      </w:pPr>
      <w:r w:rsidRPr="002317CF">
        <w:rPr>
          <w:rFonts w:cstheme="minorHAnsi"/>
          <w:color w:val="70AD47" w:themeColor="accent6"/>
        </w:rPr>
        <w:t>Independent Reviews across our divisions (current provider: Reevoo Limited</w:t>
      </w:r>
      <w:r w:rsidR="00E0122E" w:rsidRPr="002317CF">
        <w:rPr>
          <w:color w:val="70AD47" w:themeColor="accent6"/>
        </w:rPr>
        <w:t>)</w:t>
      </w:r>
    </w:p>
    <w:p w14:paraId="5354416E" w14:textId="77777777" w:rsidR="007A7CE3" w:rsidRPr="007A7CE3" w:rsidRDefault="007A7CE3" w:rsidP="006A0DA8">
      <w:pPr>
        <w:ind w:left="426"/>
        <w:rPr>
          <w:rFonts w:cstheme="minorHAnsi"/>
          <w:u w:val="single"/>
        </w:rPr>
      </w:pPr>
      <w:r w:rsidRPr="007A7CE3">
        <w:rPr>
          <w:rFonts w:cstheme="minorHAnsi"/>
          <w:u w:val="single"/>
        </w:rPr>
        <w:t xml:space="preserve">Transfers outside the EEA </w:t>
      </w:r>
    </w:p>
    <w:p w14:paraId="625EF3EC" w14:textId="77777777" w:rsidR="006A0DA8" w:rsidRDefault="006A0DA8" w:rsidP="006A0DA8">
      <w:pPr>
        <w:ind w:left="426"/>
        <w:rPr>
          <w:rFonts w:cstheme="minorHAnsi"/>
        </w:rPr>
      </w:pPr>
      <w:r w:rsidRPr="006A0DA8">
        <w:rPr>
          <w:rFonts w:cstheme="minorHAnsi"/>
        </w:rPr>
        <w:t>Further to the above purposes, we will transfer your personal data to organisations outside of the EEA. When doing do, we may use standard contractual data protection clauses, which have been approved by the European Commission. We may also transfer your data to organisations in the US who participate in the EU-US Privacy Shield or which have corporate rules in place to protect your data, which have been approved by EU data protection authorities. For further information, including to obtain a copy of the documents used to protect your information, please contact us as described in the Contact Us section below.</w:t>
      </w:r>
    </w:p>
    <w:p w14:paraId="6FC09234" w14:textId="77777777" w:rsidR="007A7CE3" w:rsidRPr="007A7CE3" w:rsidRDefault="007A7CE3" w:rsidP="006A0DA8">
      <w:pPr>
        <w:ind w:left="426"/>
        <w:rPr>
          <w:rFonts w:cstheme="minorHAnsi"/>
          <w:u w:val="single"/>
        </w:rPr>
      </w:pPr>
      <w:r w:rsidRPr="007A7CE3">
        <w:rPr>
          <w:rFonts w:cstheme="minorHAnsi"/>
          <w:u w:val="single"/>
        </w:rPr>
        <w:t xml:space="preserve">Google Analytics </w:t>
      </w:r>
    </w:p>
    <w:p w14:paraId="49B5BD31" w14:textId="77777777" w:rsidR="002456E0" w:rsidRDefault="002456E0" w:rsidP="006A0DA8">
      <w:pPr>
        <w:ind w:left="426"/>
        <w:rPr>
          <w:rFonts w:cstheme="minorHAnsi"/>
        </w:rPr>
      </w:pPr>
      <w:r>
        <w:rPr>
          <w:rFonts w:cstheme="minorHAnsi"/>
        </w:rPr>
        <w:t>Where you consent to the use of Google Analytics for performance optimisation of your Honda app, Google may store or process your data in the US or any other country in which Google or its sub-processors maintain facilities. Where this is the case, we will take all steps reasonably necessary to ensure that your data is treated securely and in acco</w:t>
      </w:r>
      <w:r w:rsidR="009D70EC">
        <w:rPr>
          <w:rFonts w:cstheme="minorHAnsi"/>
        </w:rPr>
        <w:t>rdance with this Privacy Notice</w:t>
      </w:r>
      <w:r>
        <w:rPr>
          <w:rFonts w:cstheme="minorHAnsi"/>
        </w:rPr>
        <w:t xml:space="preserve">. </w:t>
      </w:r>
    </w:p>
    <w:p w14:paraId="5C27D4A5" w14:textId="77777777" w:rsidR="007A7CE3" w:rsidRPr="007A7CE3" w:rsidRDefault="007A7CE3" w:rsidP="006A0DA8">
      <w:pPr>
        <w:ind w:left="426"/>
        <w:rPr>
          <w:rFonts w:cstheme="minorHAnsi"/>
          <w:u w:val="single"/>
        </w:rPr>
      </w:pPr>
      <w:r w:rsidRPr="007A7CE3">
        <w:rPr>
          <w:rFonts w:cstheme="minorHAnsi"/>
          <w:u w:val="single"/>
        </w:rPr>
        <w:t xml:space="preserve">Third party apps </w:t>
      </w:r>
    </w:p>
    <w:p w14:paraId="7F15A198" w14:textId="77777777" w:rsidR="007A7CE3" w:rsidRDefault="007A7CE3" w:rsidP="006A0DA8">
      <w:pPr>
        <w:ind w:left="426"/>
        <w:rPr>
          <w:rFonts w:cstheme="minorHAnsi"/>
        </w:rPr>
      </w:pPr>
      <w:r>
        <w:rPr>
          <w:rFonts w:cstheme="minorHAnsi"/>
        </w:rPr>
        <w:t xml:space="preserve">Where you download a third party app from the Honda Online Content, your personal data will be transferred to that third party app provider directly as a separate data controller. Honda is not responsible for the processing of your personal data by such app providers. As such, you </w:t>
      </w:r>
      <w:r>
        <w:rPr>
          <w:rFonts w:cstheme="minorHAnsi"/>
        </w:rPr>
        <w:lastRenderedPageBreak/>
        <w:t xml:space="preserve">should take time to read and understand how your personal data will be used by app providers before you download their apps. </w:t>
      </w:r>
    </w:p>
    <w:p w14:paraId="7BE53462" w14:textId="77777777" w:rsidR="00597D4B" w:rsidRPr="002317CF" w:rsidRDefault="00597D4B" w:rsidP="00597D4B">
      <w:pPr>
        <w:pStyle w:val="ListParagraph"/>
        <w:numPr>
          <w:ilvl w:val="0"/>
          <w:numId w:val="6"/>
        </w:numPr>
        <w:rPr>
          <w:b/>
          <w:color w:val="70AD47" w:themeColor="accent6"/>
        </w:rPr>
      </w:pPr>
      <w:r w:rsidRPr="002317CF">
        <w:rPr>
          <w:b/>
          <w:color w:val="70AD47" w:themeColor="accent6"/>
        </w:rPr>
        <w:t xml:space="preserve">Transfers to other </w:t>
      </w:r>
      <w:r w:rsidR="00DB7253" w:rsidRPr="002317CF">
        <w:rPr>
          <w:b/>
          <w:color w:val="70AD47" w:themeColor="accent6"/>
        </w:rPr>
        <w:t xml:space="preserve">organisations </w:t>
      </w:r>
    </w:p>
    <w:p w14:paraId="231790A9" w14:textId="77777777" w:rsidR="00C8177A" w:rsidRPr="002317CF" w:rsidRDefault="004A79CC" w:rsidP="00C8177A">
      <w:pPr>
        <w:pStyle w:val="ListParagraph"/>
        <w:numPr>
          <w:ilvl w:val="0"/>
          <w:numId w:val="3"/>
        </w:numPr>
        <w:ind w:hanging="294"/>
        <w:rPr>
          <w:color w:val="70AD47" w:themeColor="accent6"/>
        </w:rPr>
      </w:pPr>
      <w:r w:rsidRPr="002317CF">
        <w:rPr>
          <w:color w:val="70AD47" w:themeColor="accent6"/>
        </w:rPr>
        <w:t>Transfers to third parties if we are under a duty to disclose your personal data in order to comply with a legal obligation or if we consider this is necessary for us to protect the rights, property or safety of Honda, our customers or others.</w:t>
      </w:r>
    </w:p>
    <w:p w14:paraId="5A155D03" w14:textId="77777777" w:rsidR="00C8177A" w:rsidRPr="002317CF" w:rsidRDefault="00C8177A" w:rsidP="00C8177A">
      <w:pPr>
        <w:pStyle w:val="ListParagraph"/>
        <w:numPr>
          <w:ilvl w:val="0"/>
          <w:numId w:val="3"/>
        </w:numPr>
        <w:ind w:hanging="294"/>
        <w:rPr>
          <w:color w:val="70AD47" w:themeColor="accent6"/>
        </w:rPr>
      </w:pPr>
      <w:r w:rsidRPr="002317CF">
        <w:rPr>
          <w:color w:val="70AD47" w:themeColor="accent6"/>
        </w:rPr>
        <w:t xml:space="preserve">Transfers to government authorities </w:t>
      </w:r>
      <w:r w:rsidRPr="002317CF">
        <w:rPr>
          <w:rFonts w:cstheme="minorHAnsi"/>
          <w:color w:val="70AD47" w:themeColor="accent6"/>
        </w:rPr>
        <w:t>and/or law enforcement officials if mandated by law or if required for the protection of our legitimate interests in compliance with applicable laws.</w:t>
      </w:r>
    </w:p>
    <w:p w14:paraId="009E3015" w14:textId="77777777" w:rsidR="00FA7B6E" w:rsidRPr="002317CF" w:rsidRDefault="00DB7253" w:rsidP="00977439">
      <w:pPr>
        <w:pStyle w:val="ListParagraph"/>
        <w:numPr>
          <w:ilvl w:val="1"/>
          <w:numId w:val="3"/>
        </w:numPr>
        <w:rPr>
          <w:color w:val="70AD47" w:themeColor="accent6"/>
        </w:rPr>
      </w:pPr>
      <w:r w:rsidRPr="002317CF">
        <w:rPr>
          <w:color w:val="70AD47" w:themeColor="accent6"/>
        </w:rPr>
        <w:t xml:space="preserve">Transfers to prospective or actual buyers in </w:t>
      </w:r>
      <w:r w:rsidR="00597D4B" w:rsidRPr="002317CF">
        <w:rPr>
          <w:color w:val="70AD47" w:themeColor="accent6"/>
        </w:rPr>
        <w:t>the event that Honda</w:t>
      </w:r>
      <w:r w:rsidRPr="002317CF">
        <w:rPr>
          <w:color w:val="70AD47" w:themeColor="accent6"/>
        </w:rPr>
        <w:t>,</w:t>
      </w:r>
      <w:r w:rsidR="00597D4B" w:rsidRPr="002317CF">
        <w:rPr>
          <w:color w:val="70AD47" w:themeColor="accent6"/>
        </w:rPr>
        <w:t xml:space="preserve"> or any part of the </w:t>
      </w:r>
      <w:r w:rsidRPr="002317CF">
        <w:rPr>
          <w:color w:val="70AD47" w:themeColor="accent6"/>
        </w:rPr>
        <w:t>H</w:t>
      </w:r>
      <w:r w:rsidR="004A79CC" w:rsidRPr="002317CF">
        <w:rPr>
          <w:color w:val="70AD47" w:themeColor="accent6"/>
        </w:rPr>
        <w:t>onda G</w:t>
      </w:r>
      <w:r w:rsidRPr="002317CF">
        <w:rPr>
          <w:color w:val="70AD47" w:themeColor="accent6"/>
        </w:rPr>
        <w:t>roup</w:t>
      </w:r>
      <w:r w:rsidR="004A79CC" w:rsidRPr="002317CF">
        <w:rPr>
          <w:color w:val="70AD47" w:themeColor="accent6"/>
        </w:rPr>
        <w:t>,</w:t>
      </w:r>
      <w:r w:rsidRPr="002317CF">
        <w:rPr>
          <w:color w:val="70AD47" w:themeColor="accent6"/>
        </w:rPr>
        <w:t xml:space="preserve"> </w:t>
      </w:r>
      <w:r w:rsidR="00597D4B" w:rsidRPr="002317CF">
        <w:rPr>
          <w:color w:val="70AD47" w:themeColor="accent6"/>
        </w:rPr>
        <w:t>sells any of its business or asset</w:t>
      </w:r>
      <w:r w:rsidR="004A79CC" w:rsidRPr="002317CF">
        <w:rPr>
          <w:color w:val="70AD47" w:themeColor="accent6"/>
        </w:rPr>
        <w:t>s which includes personal data</w:t>
      </w:r>
      <w:r w:rsidR="00597D4B" w:rsidRPr="002317CF">
        <w:rPr>
          <w:color w:val="70AD47" w:themeColor="accent6"/>
        </w:rPr>
        <w:t>.</w:t>
      </w:r>
    </w:p>
    <w:p w14:paraId="4FA74FFF" w14:textId="77777777" w:rsidR="00E47D99" w:rsidRPr="00597D4B" w:rsidRDefault="00597D4B" w:rsidP="00E47D99">
      <w:pPr>
        <w:rPr>
          <w:b/>
          <w:u w:val="single"/>
        </w:rPr>
      </w:pPr>
      <w:r w:rsidRPr="00597D4B">
        <w:rPr>
          <w:b/>
          <w:u w:val="single"/>
        </w:rPr>
        <w:t>Your Choices and Rights</w:t>
      </w:r>
    </w:p>
    <w:p w14:paraId="60B4D695" w14:textId="77777777" w:rsidR="009E47DF" w:rsidRDefault="009E47DF" w:rsidP="009E47DF">
      <w:pPr>
        <w:pStyle w:val="ListParagraph"/>
        <w:numPr>
          <w:ilvl w:val="0"/>
          <w:numId w:val="9"/>
        </w:numPr>
        <w:spacing w:after="0"/>
        <w:rPr>
          <w:rFonts w:cstheme="minorHAnsi"/>
        </w:rPr>
      </w:pPr>
      <w:r>
        <w:rPr>
          <w:rFonts w:cstheme="minorHAnsi"/>
        </w:rPr>
        <w:t xml:space="preserve">Your general Rights and Choices  </w:t>
      </w:r>
    </w:p>
    <w:p w14:paraId="1498FB7B" w14:textId="77777777" w:rsidR="009E47DF" w:rsidRPr="009E47DF" w:rsidRDefault="009E47DF" w:rsidP="00362ECC">
      <w:pPr>
        <w:pStyle w:val="ListParagraph"/>
        <w:numPr>
          <w:ilvl w:val="0"/>
          <w:numId w:val="8"/>
        </w:numPr>
        <w:spacing w:after="0"/>
        <w:ind w:left="851" w:hanging="425"/>
        <w:rPr>
          <w:rFonts w:cstheme="minorHAnsi"/>
        </w:rPr>
      </w:pPr>
      <w:r w:rsidRPr="009E47DF">
        <w:rPr>
          <w:rFonts w:cstheme="minorHAnsi"/>
        </w:rPr>
        <w:t xml:space="preserve">You have the right to </w:t>
      </w:r>
      <w:r w:rsidRPr="009E47DF">
        <w:rPr>
          <w:rFonts w:cstheme="minorHAnsi"/>
          <w:b/>
        </w:rPr>
        <w:t xml:space="preserve">ask Honda for a copy </w:t>
      </w:r>
      <w:r w:rsidRPr="009E47DF">
        <w:rPr>
          <w:rFonts w:cstheme="minorHAnsi"/>
        </w:rPr>
        <w:t xml:space="preserve">of your personal data; to </w:t>
      </w:r>
      <w:r w:rsidRPr="009E47DF">
        <w:rPr>
          <w:rFonts w:cstheme="minorHAnsi"/>
          <w:b/>
        </w:rPr>
        <w:t>correct</w:t>
      </w:r>
      <w:r w:rsidRPr="009E47DF">
        <w:rPr>
          <w:rFonts w:cstheme="minorHAnsi"/>
        </w:rPr>
        <w:t xml:space="preserve">, </w:t>
      </w:r>
      <w:r w:rsidRPr="009E47DF">
        <w:rPr>
          <w:rFonts w:cstheme="minorHAnsi"/>
          <w:b/>
        </w:rPr>
        <w:t>delete</w:t>
      </w:r>
      <w:r w:rsidRPr="009E47DF">
        <w:rPr>
          <w:rFonts w:cstheme="minorHAnsi"/>
        </w:rPr>
        <w:t xml:space="preserve"> or </w:t>
      </w:r>
      <w:r w:rsidRPr="009E47DF">
        <w:rPr>
          <w:rFonts w:cstheme="minorHAnsi"/>
          <w:b/>
        </w:rPr>
        <w:t>restrict</w:t>
      </w:r>
      <w:r w:rsidRPr="009E47DF">
        <w:rPr>
          <w:rFonts w:cstheme="minorHAnsi"/>
        </w:rPr>
        <w:t xml:space="preserve"> processing of your personal data; and to </w:t>
      </w:r>
      <w:r w:rsidRPr="009E47DF">
        <w:rPr>
          <w:rFonts w:cstheme="minorHAnsi"/>
          <w:b/>
          <w:bCs/>
        </w:rPr>
        <w:t>obtain the personal data you provide in a structured, machine readable format</w:t>
      </w:r>
      <w:r w:rsidRPr="009E47DF">
        <w:rPr>
          <w:rFonts w:cstheme="minorHAnsi"/>
        </w:rPr>
        <w:t>.</w:t>
      </w:r>
    </w:p>
    <w:p w14:paraId="4BF45FFF" w14:textId="77777777" w:rsidR="009E47DF" w:rsidRPr="009E47DF" w:rsidRDefault="009E47DF" w:rsidP="00362ECC">
      <w:pPr>
        <w:pStyle w:val="ListParagraph"/>
        <w:numPr>
          <w:ilvl w:val="0"/>
          <w:numId w:val="8"/>
        </w:numPr>
        <w:spacing w:after="0"/>
        <w:ind w:left="851" w:hanging="425"/>
        <w:rPr>
          <w:rFonts w:cstheme="minorHAnsi"/>
        </w:rPr>
      </w:pPr>
      <w:r w:rsidRPr="009E47DF">
        <w:rPr>
          <w:rFonts w:cstheme="minorHAnsi"/>
        </w:rPr>
        <w:t xml:space="preserve">You can </w:t>
      </w:r>
      <w:r w:rsidRPr="009E47DF">
        <w:rPr>
          <w:rFonts w:cstheme="minorHAnsi"/>
          <w:b/>
        </w:rPr>
        <w:t>object to the processing</w:t>
      </w:r>
      <w:r w:rsidRPr="009E47DF">
        <w:rPr>
          <w:rFonts w:cstheme="minorHAnsi"/>
        </w:rPr>
        <w:t xml:space="preserve"> of your personal data in some circumstances (in particular, where we don’t have to process the data to meet a contractual or other legal requirement). </w:t>
      </w:r>
    </w:p>
    <w:p w14:paraId="791389F5" w14:textId="77777777" w:rsidR="009E47DF" w:rsidRPr="009E47DF" w:rsidRDefault="009E47DF" w:rsidP="00362ECC">
      <w:pPr>
        <w:pStyle w:val="ListParagraph"/>
        <w:numPr>
          <w:ilvl w:val="0"/>
          <w:numId w:val="8"/>
        </w:numPr>
        <w:spacing w:after="0"/>
        <w:ind w:left="851" w:hanging="425"/>
        <w:rPr>
          <w:rFonts w:cstheme="minorHAnsi"/>
        </w:rPr>
      </w:pPr>
      <w:r w:rsidRPr="009E47DF">
        <w:rPr>
          <w:rFonts w:cstheme="minorHAnsi"/>
        </w:rPr>
        <w:t xml:space="preserve">Where we have asked for your consent, you may </w:t>
      </w:r>
      <w:r w:rsidRPr="00BA68A3">
        <w:rPr>
          <w:rFonts w:cstheme="minorHAnsi"/>
          <w:b/>
          <w:color w:val="2E74B5" w:themeColor="accent1" w:themeShade="BF"/>
        </w:rPr>
        <w:t>withdraw consent</w:t>
      </w:r>
      <w:r w:rsidRPr="00BA68A3">
        <w:rPr>
          <w:rFonts w:cstheme="minorHAnsi"/>
          <w:color w:val="2E74B5" w:themeColor="accent1" w:themeShade="BF"/>
        </w:rPr>
        <w:t xml:space="preserve"> </w:t>
      </w:r>
      <w:r w:rsidRPr="009E47DF">
        <w:rPr>
          <w:rFonts w:cstheme="minorHAnsi"/>
        </w:rPr>
        <w:t>at any time. If you ask to withdraw your consent to Honda processing your data, this will not affect any processing which has already taken place at that time.</w:t>
      </w:r>
    </w:p>
    <w:p w14:paraId="7DA0716A" w14:textId="77777777" w:rsidR="009E47DF" w:rsidRDefault="009E47DF" w:rsidP="009E47DF">
      <w:pPr>
        <w:spacing w:after="0"/>
        <w:ind w:left="360"/>
        <w:rPr>
          <w:rFonts w:cstheme="minorHAnsi"/>
        </w:rPr>
      </w:pPr>
      <w:r w:rsidRPr="0043701B">
        <w:rPr>
          <w:rFonts w:cstheme="minorHAnsi"/>
        </w:rPr>
        <w:t xml:space="preserve">These </w:t>
      </w:r>
      <w:r w:rsidRPr="0043701B">
        <w:rPr>
          <w:rFonts w:cstheme="minorHAnsi"/>
          <w:b/>
        </w:rPr>
        <w:t>rights may be limited</w:t>
      </w:r>
      <w:r w:rsidRPr="0043701B">
        <w:rPr>
          <w:rFonts w:cstheme="minorHAnsi"/>
        </w:rPr>
        <w:t>, for example if fulfilling your request would reveal personal data about another person, or if you ask us to delete information which we are required by law or have compelling legitimate interests to keep.</w:t>
      </w:r>
      <w:r>
        <w:rPr>
          <w:rFonts w:cstheme="minorHAnsi"/>
        </w:rPr>
        <w:t xml:space="preserve"> </w:t>
      </w:r>
    </w:p>
    <w:p w14:paraId="0F2BE1A0" w14:textId="77777777" w:rsidR="00362ECC" w:rsidRDefault="00362ECC" w:rsidP="009E47DF">
      <w:pPr>
        <w:spacing w:after="0"/>
        <w:ind w:left="360"/>
        <w:rPr>
          <w:rFonts w:cstheme="minorHAnsi"/>
        </w:rPr>
      </w:pPr>
    </w:p>
    <w:p w14:paraId="217B832E" w14:textId="77777777" w:rsidR="009E47DF" w:rsidRPr="009E47DF" w:rsidRDefault="009E47DF" w:rsidP="009E47DF">
      <w:pPr>
        <w:pStyle w:val="ListParagraph"/>
        <w:numPr>
          <w:ilvl w:val="0"/>
          <w:numId w:val="9"/>
        </w:numPr>
        <w:spacing w:after="0"/>
        <w:rPr>
          <w:rFonts w:cstheme="minorHAnsi"/>
        </w:rPr>
      </w:pPr>
      <w:r>
        <w:rPr>
          <w:rFonts w:cstheme="minorHAnsi"/>
        </w:rPr>
        <w:t>Your R</w:t>
      </w:r>
      <w:r w:rsidRPr="009E47DF">
        <w:rPr>
          <w:rFonts w:cstheme="minorHAnsi"/>
        </w:rPr>
        <w:t xml:space="preserve">ights and </w:t>
      </w:r>
      <w:r>
        <w:rPr>
          <w:rFonts w:cstheme="minorHAnsi"/>
        </w:rPr>
        <w:t>C</w:t>
      </w:r>
      <w:r w:rsidRPr="009E47DF">
        <w:rPr>
          <w:rFonts w:cstheme="minorHAnsi"/>
        </w:rPr>
        <w:t xml:space="preserve">hoices </w:t>
      </w:r>
      <w:r>
        <w:rPr>
          <w:rFonts w:cstheme="minorHAnsi"/>
        </w:rPr>
        <w:t xml:space="preserve">regarding Direct Marketing </w:t>
      </w:r>
    </w:p>
    <w:p w14:paraId="1A643D33" w14:textId="77777777" w:rsidR="009E47DF" w:rsidRDefault="009E47DF" w:rsidP="009E47DF">
      <w:pPr>
        <w:spacing w:after="0"/>
        <w:ind w:left="360"/>
      </w:pPr>
      <w:r>
        <w:t xml:space="preserve">Honda will give you the opportunity to </w:t>
      </w:r>
      <w:r w:rsidRPr="009E47DF">
        <w:rPr>
          <w:b/>
        </w:rPr>
        <w:t>opt-in</w:t>
      </w:r>
      <w:r>
        <w:rPr>
          <w:b/>
        </w:rPr>
        <w:t xml:space="preserve"> (consent)</w:t>
      </w:r>
      <w:r>
        <w:t xml:space="preserve"> to having your contact details used for direct marketing purposes at the time we ask you to submit your details.</w:t>
      </w:r>
    </w:p>
    <w:p w14:paraId="128C9DEE" w14:textId="77777777" w:rsidR="009E47DF" w:rsidRDefault="009E47DF" w:rsidP="009E47DF">
      <w:pPr>
        <w:spacing w:after="0"/>
        <w:ind w:left="360"/>
      </w:pPr>
      <w:r>
        <w:t>If you do not want us to send you direct marketing, or to use your personal data for profiling related to direct marketing, or to pass your details on to third parties for marketing purposes, you can ask us not to do this</w:t>
      </w:r>
      <w:r w:rsidR="00362ECC">
        <w:t>, at any time,</w:t>
      </w:r>
      <w:r>
        <w:t xml:space="preserve"> by:</w:t>
      </w:r>
    </w:p>
    <w:p w14:paraId="3793631E" w14:textId="77777777" w:rsidR="009E47DF" w:rsidRDefault="009E47DF" w:rsidP="00362ECC">
      <w:pPr>
        <w:spacing w:after="0"/>
        <w:ind w:left="851" w:hanging="425"/>
      </w:pPr>
      <w:r>
        <w:t>•</w:t>
      </w:r>
      <w:r>
        <w:tab/>
      </w:r>
      <w:r w:rsidRPr="009E47DF">
        <w:rPr>
          <w:b/>
        </w:rPr>
        <w:t>Replying to a direct marketing</w:t>
      </w:r>
      <w:r>
        <w:t xml:space="preserve"> </w:t>
      </w:r>
      <w:r w:rsidRPr="00AD4CA0">
        <w:rPr>
          <w:b/>
        </w:rPr>
        <w:t>email</w:t>
      </w:r>
      <w:r w:rsidR="006A2A8A">
        <w:t xml:space="preserve">, </w:t>
      </w:r>
      <w:r w:rsidR="006A2A8A" w:rsidRPr="0078453B">
        <w:t>by selecting the ‘unsubscribe’ button</w:t>
      </w:r>
      <w:r w:rsidR="007657BE" w:rsidRPr="0078453B">
        <w:t>;</w:t>
      </w:r>
    </w:p>
    <w:p w14:paraId="2C4E3D75" w14:textId="77777777" w:rsidR="009E47DF" w:rsidRDefault="009E47DF" w:rsidP="00362ECC">
      <w:pPr>
        <w:spacing w:after="0"/>
        <w:ind w:left="851" w:hanging="425"/>
      </w:pPr>
      <w:r>
        <w:t>•</w:t>
      </w:r>
      <w:r>
        <w:tab/>
        <w:t xml:space="preserve">By changing </w:t>
      </w:r>
      <w:r w:rsidRPr="009E47DF">
        <w:rPr>
          <w:b/>
        </w:rPr>
        <w:t>privacy settings</w:t>
      </w:r>
      <w:r>
        <w:t xml:space="preserve"> in an app (if applicable to the app);</w:t>
      </w:r>
    </w:p>
    <w:p w14:paraId="509876E3" w14:textId="77777777" w:rsidR="009E47DF" w:rsidRDefault="009E47DF" w:rsidP="00362ECC">
      <w:pPr>
        <w:spacing w:after="0"/>
        <w:ind w:left="851" w:hanging="425"/>
      </w:pPr>
      <w:r>
        <w:t>•</w:t>
      </w:r>
      <w:r>
        <w:tab/>
        <w:t xml:space="preserve">By contacting us at </w:t>
      </w:r>
      <w:hyperlink r:id="rId22" w:history="1">
        <w:r w:rsidR="006A2A8A" w:rsidRPr="00EF6E06">
          <w:rPr>
            <w:rStyle w:val="Hyperlink"/>
          </w:rPr>
          <w:t>consentUK@honda-eu.com</w:t>
        </w:r>
      </w:hyperlink>
      <w:r w:rsidR="006A2A8A">
        <w:t xml:space="preserve"> </w:t>
      </w:r>
      <w:r>
        <w:t>or writing to</w:t>
      </w:r>
      <w:r w:rsidR="0078453B">
        <w:t>:</w:t>
      </w:r>
      <w:r w:rsidR="0078453B">
        <w:br/>
      </w:r>
      <w:r w:rsidRPr="009E47DF">
        <w:rPr>
          <w:b/>
        </w:rPr>
        <w:t>The Database Manager, Honda (UK), Cain Road, Bracknell, RG12 1HL, United Kingdom</w:t>
      </w:r>
      <w:r>
        <w:t>; or</w:t>
      </w:r>
    </w:p>
    <w:p w14:paraId="0415C3F3" w14:textId="77777777" w:rsidR="009E47DF" w:rsidRDefault="009E47DF" w:rsidP="00362ECC">
      <w:pPr>
        <w:spacing w:after="0"/>
        <w:ind w:left="851" w:hanging="425"/>
      </w:pPr>
      <w:r>
        <w:t>•</w:t>
      </w:r>
      <w:r>
        <w:tab/>
        <w:t xml:space="preserve">By calling us on </w:t>
      </w:r>
      <w:r w:rsidRPr="009E47DF">
        <w:rPr>
          <w:b/>
        </w:rPr>
        <w:t>0</w:t>
      </w:r>
      <w:r w:rsidR="0078453B">
        <w:rPr>
          <w:b/>
        </w:rPr>
        <w:t>3</w:t>
      </w:r>
      <w:r w:rsidRPr="009E47DF">
        <w:rPr>
          <w:b/>
        </w:rPr>
        <w:t>45 200 8000</w:t>
      </w:r>
      <w:r>
        <w:t>.</w:t>
      </w:r>
    </w:p>
    <w:p w14:paraId="520B00D1" w14:textId="77777777" w:rsidR="00362ECC" w:rsidRDefault="00362ECC" w:rsidP="00362ECC">
      <w:pPr>
        <w:spacing w:after="0"/>
      </w:pPr>
    </w:p>
    <w:p w14:paraId="0B2B2CF8" w14:textId="77777777" w:rsidR="009E47DF" w:rsidRDefault="009E47DF" w:rsidP="009E47DF">
      <w:pPr>
        <w:pStyle w:val="ListParagraph"/>
        <w:numPr>
          <w:ilvl w:val="0"/>
          <w:numId w:val="9"/>
        </w:numPr>
        <w:spacing w:after="0"/>
      </w:pPr>
      <w:r>
        <w:t xml:space="preserve">Your Right to Complain to a Supervisory Authority </w:t>
      </w:r>
    </w:p>
    <w:p w14:paraId="1268CDCF" w14:textId="77777777" w:rsidR="009E47DF" w:rsidRDefault="009E47DF" w:rsidP="009E47DF">
      <w:pPr>
        <w:pStyle w:val="ListParagraph"/>
        <w:spacing w:after="0"/>
        <w:ind w:left="360"/>
      </w:pPr>
      <w:r>
        <w:t>You also have the right to complain to a supervisory authority for data protection. The supervisory authority could be in the place where you live, or where you work, or where a breach of data protection obligations has occurred.</w:t>
      </w:r>
    </w:p>
    <w:p w14:paraId="59AC3C04" w14:textId="77777777" w:rsidR="009E47DF" w:rsidRDefault="009E47DF" w:rsidP="009E47DF">
      <w:pPr>
        <w:pStyle w:val="ListParagraph"/>
        <w:spacing w:after="0"/>
        <w:ind w:left="360"/>
      </w:pPr>
    </w:p>
    <w:p w14:paraId="3F8739AC" w14:textId="77777777" w:rsidR="009E47DF" w:rsidRPr="009E47DF" w:rsidRDefault="009E47DF" w:rsidP="009E47DF">
      <w:pPr>
        <w:rPr>
          <w:rFonts w:cstheme="minorHAnsi"/>
          <w:b/>
          <w:u w:val="single"/>
        </w:rPr>
      </w:pPr>
      <w:r w:rsidRPr="009E47DF">
        <w:rPr>
          <w:rFonts w:cstheme="minorHAnsi"/>
          <w:b/>
          <w:u w:val="single"/>
        </w:rPr>
        <w:t xml:space="preserve">Data Retention </w:t>
      </w:r>
    </w:p>
    <w:p w14:paraId="41BC5B9E" w14:textId="77777777" w:rsidR="009E47DF" w:rsidRDefault="009E47DF" w:rsidP="009E47DF">
      <w:pPr>
        <w:rPr>
          <w:rFonts w:cstheme="minorHAnsi"/>
        </w:rPr>
      </w:pPr>
      <w:r w:rsidRPr="0043701B">
        <w:rPr>
          <w:rFonts w:cstheme="minorHAnsi"/>
        </w:rPr>
        <w:t xml:space="preserve">We will </w:t>
      </w:r>
      <w:r w:rsidRPr="0043701B">
        <w:rPr>
          <w:rFonts w:cstheme="minorHAnsi"/>
          <w:b/>
        </w:rPr>
        <w:t>retain</w:t>
      </w:r>
      <w:r w:rsidRPr="0043701B">
        <w:rPr>
          <w:rFonts w:cstheme="minorHAnsi"/>
        </w:rPr>
        <w:t xml:space="preserve"> your personal data only for as long as we need it for Honda's legitimate interest in accordance with applicable law, or perform a service at your request</w:t>
      </w:r>
      <w:r w:rsidR="007A7CE3">
        <w:rPr>
          <w:rFonts w:cstheme="minorHAnsi"/>
        </w:rPr>
        <w:t xml:space="preserve">, or to meet a legal </w:t>
      </w:r>
      <w:r w:rsidR="007A7CE3">
        <w:rPr>
          <w:rFonts w:cstheme="minorHAnsi"/>
        </w:rPr>
        <w:lastRenderedPageBreak/>
        <w:t>requirement.</w:t>
      </w:r>
      <w:r w:rsidR="00316AE4">
        <w:rPr>
          <w:rFonts w:cstheme="minorHAnsi"/>
        </w:rPr>
        <w:t xml:space="preserve"> </w:t>
      </w:r>
      <w:r w:rsidR="007A7CE3">
        <w:rPr>
          <w:rFonts w:cstheme="minorHAnsi"/>
        </w:rPr>
        <w:t xml:space="preserve">At the end of the retention period, we will </w:t>
      </w:r>
      <w:r w:rsidRPr="0043701B">
        <w:rPr>
          <w:rFonts w:cstheme="minorHAnsi"/>
        </w:rPr>
        <w:t>take steps to delete your personal data or hold it in a form that no longer identifies you</w:t>
      </w:r>
      <w:r w:rsidR="007657BE">
        <w:rPr>
          <w:rFonts w:cstheme="minorHAnsi"/>
        </w:rPr>
        <w:t xml:space="preserve">. </w:t>
      </w:r>
    </w:p>
    <w:p w14:paraId="721397F5" w14:textId="77777777" w:rsidR="00E47D99" w:rsidRPr="00362ECC" w:rsidRDefault="00E47D99" w:rsidP="00E47D99">
      <w:pPr>
        <w:rPr>
          <w:b/>
          <w:u w:val="single"/>
        </w:rPr>
      </w:pPr>
      <w:r w:rsidRPr="00362ECC">
        <w:rPr>
          <w:b/>
          <w:u w:val="single"/>
        </w:rPr>
        <w:t>Fake emails using Honda's name</w:t>
      </w:r>
    </w:p>
    <w:p w14:paraId="74B990DB" w14:textId="77777777" w:rsidR="00E47D99" w:rsidRDefault="00E47D99" w:rsidP="00E47D99">
      <w:r>
        <w:t>Honda is aware of fake emails, popularly called "phishing" emails which can contain notices such as job advertisements, job offers and competition award notifications. These emails use Honda’s name to pretend they are genuine and exist solely for the purpose of obtaining private information about consumers (e.g. credit card numbers or passwords). These emails have no connection with Honda and Honda does not use these methods for job advertising or for communicating with competition winners.</w:t>
      </w:r>
    </w:p>
    <w:p w14:paraId="0DF70F55" w14:textId="77777777" w:rsidR="00E47D99" w:rsidRDefault="00E47D99" w:rsidP="00E47D99">
      <w:r>
        <w:t>Unfortunately these fake emails are a growing fraud on the internet. This practice is carried out either by the sending of a bogus email directly to a victim, or by directing them to a website where personal information is requested.</w:t>
      </w:r>
    </w:p>
    <w:p w14:paraId="5A13E766" w14:textId="77777777" w:rsidR="00E47D99" w:rsidRDefault="00E47D99" w:rsidP="00E47D99">
      <w:r>
        <w:t>Fake job offers tend to target overseas individuals, as they ask for money to be sent to them for UK visa purposes. Honda never requests payments details in association with any job applications or any communication related to them. If in any doubt about the validity of a recruitment offer, please contact Human Resources, Honda (UK), Cain Road, Bracknell, RG12 1HL, United Kingdom.</w:t>
      </w:r>
    </w:p>
    <w:p w14:paraId="48A124BF" w14:textId="77777777" w:rsidR="00E47D99" w:rsidRDefault="00E47D99" w:rsidP="00E47D99">
      <w:r>
        <w:t>Recent email award notifications have purported to be from Honda. Honda never requests payment details in association with competition winners or any communication related to them.</w:t>
      </w:r>
    </w:p>
    <w:p w14:paraId="690B946B" w14:textId="77777777" w:rsidR="00E47D99" w:rsidRDefault="00E47D99" w:rsidP="00E47D99">
      <w:r>
        <w:t>Honda advises that if you receive an email using Honda’s name that asks for personal information or financial information and you have concerns about its authenticity, then please treat such emails with extreme caution.</w:t>
      </w:r>
    </w:p>
    <w:p w14:paraId="7C49AF53" w14:textId="77777777" w:rsidR="00E47D99" w:rsidRPr="00362ECC" w:rsidRDefault="00E47D99" w:rsidP="00E47D99">
      <w:pPr>
        <w:rPr>
          <w:b/>
          <w:u w:val="single"/>
        </w:rPr>
      </w:pPr>
      <w:r w:rsidRPr="00362ECC">
        <w:rPr>
          <w:b/>
          <w:u w:val="single"/>
        </w:rPr>
        <w:t>Links to third party sites</w:t>
      </w:r>
    </w:p>
    <w:p w14:paraId="31D7F6EB" w14:textId="77777777" w:rsidR="00E47D99" w:rsidRDefault="00E47D99" w:rsidP="00E47D99">
      <w:r>
        <w:t>Our Website may, from time to time, contain links to and from the websites of our partner networks, advertisers and Group companies. Honda is not responsible for the content of any websites that are linked to its site. When entering a third party site, it is your responsibility to ensure that you read the privacy policy and legal terms &amp; conditions that apply to that site</w:t>
      </w:r>
    </w:p>
    <w:p w14:paraId="45286146" w14:textId="77777777" w:rsidR="00362ECC" w:rsidRPr="0043701B" w:rsidRDefault="00362ECC" w:rsidP="00362ECC">
      <w:pPr>
        <w:spacing w:after="120"/>
        <w:rPr>
          <w:rFonts w:cstheme="minorHAnsi"/>
          <w:b/>
          <w:u w:val="single"/>
        </w:rPr>
      </w:pPr>
      <w:r w:rsidRPr="0043701B">
        <w:rPr>
          <w:rFonts w:cstheme="minorHAnsi"/>
          <w:b/>
          <w:u w:val="single"/>
        </w:rPr>
        <w:t>Updates to this Privacy Notice</w:t>
      </w:r>
    </w:p>
    <w:p w14:paraId="39289458" w14:textId="77777777" w:rsidR="00362ECC" w:rsidRDefault="00362ECC" w:rsidP="00362ECC">
      <w:pPr>
        <w:spacing w:after="120"/>
        <w:rPr>
          <w:rFonts w:cstheme="minorHAnsi"/>
        </w:rPr>
      </w:pPr>
      <w:r w:rsidRPr="0043701B">
        <w:rPr>
          <w:rFonts w:cstheme="minorHAnsi"/>
        </w:rPr>
        <w:t>This Privacy Notice may be updated periodically. We will update the date at the top of this Privacy Notice accordingly and encourage you to check for changes to this Privacy Notice, which will be available</w:t>
      </w:r>
      <w:r>
        <w:rPr>
          <w:rFonts w:cstheme="minorHAnsi"/>
        </w:rPr>
        <w:t xml:space="preserve"> on the Honda Online Content</w:t>
      </w:r>
      <w:r w:rsidRPr="0043701B">
        <w:rPr>
          <w:rFonts w:cstheme="minorHAnsi"/>
        </w:rPr>
        <w:t xml:space="preserve">. On some occasions, we may also actively advise you of specific data handling activities or significant changes to this Privacy Notice, as required by applicable law. </w:t>
      </w:r>
    </w:p>
    <w:p w14:paraId="64CFCC9B" w14:textId="77777777" w:rsidR="00E47D99" w:rsidRDefault="00E47D99" w:rsidP="00E47D99">
      <w:pPr>
        <w:rPr>
          <w:b/>
          <w:u w:val="single"/>
        </w:rPr>
      </w:pPr>
      <w:r w:rsidRPr="00E47D99">
        <w:rPr>
          <w:b/>
          <w:u w:val="single"/>
        </w:rPr>
        <w:t>Contact Us</w:t>
      </w:r>
    </w:p>
    <w:p w14:paraId="12E951F1" w14:textId="77777777" w:rsidR="0071133C" w:rsidRDefault="00316AE4" w:rsidP="00316AE4">
      <w:pPr>
        <w:rPr>
          <w:rFonts w:cstheme="minorHAnsi"/>
          <w:iCs/>
          <w:lang w:val="en-US"/>
        </w:rPr>
      </w:pPr>
      <w:r w:rsidRPr="00316AE4">
        <w:rPr>
          <w:rFonts w:cstheme="minorHAnsi"/>
          <w:iCs/>
          <w:lang w:val="en-US"/>
        </w:rPr>
        <w:t xml:space="preserve">Honda Motor Europe Limited (company number 857969, Cain Road, Bracknell, Berkshire, England, RG12 1HL) is the data controller of Honda customer and prospect personal data, processed further to this Privacy Notice. </w:t>
      </w:r>
      <w:commentRangeStart w:id="5"/>
      <w:r w:rsidRPr="00F227B7">
        <w:rPr>
          <w:rFonts w:cstheme="minorHAnsi"/>
          <w:iCs/>
          <w:strike/>
          <w:highlight w:val="cyan"/>
          <w:lang w:val="en-US"/>
        </w:rPr>
        <w:t xml:space="preserve">Our data protection officer for Honda operations in Europe can be contacted at </w:t>
      </w:r>
      <w:hyperlink r:id="rId23" w:history="1">
        <w:r w:rsidRPr="00F227B7">
          <w:rPr>
            <w:rStyle w:val="Hyperlink"/>
            <w:rFonts w:cstheme="minorHAnsi"/>
            <w:iCs/>
            <w:strike/>
            <w:highlight w:val="cyan"/>
            <w:lang w:val="en-US"/>
          </w:rPr>
          <w:t>DPO@honda-eu.com</w:t>
        </w:r>
      </w:hyperlink>
      <w:r w:rsidRPr="00F227B7">
        <w:rPr>
          <w:rFonts w:cstheme="minorHAnsi"/>
          <w:iCs/>
          <w:strike/>
          <w:highlight w:val="cyan"/>
          <w:lang w:val="en-US"/>
        </w:rPr>
        <w:t>.</w:t>
      </w:r>
      <w:r w:rsidRPr="00316AE4">
        <w:rPr>
          <w:rFonts w:cstheme="minorHAnsi"/>
          <w:iCs/>
          <w:lang w:val="en-US"/>
        </w:rPr>
        <w:t xml:space="preserve"> </w:t>
      </w:r>
      <w:commentRangeEnd w:id="5"/>
      <w:r w:rsidR="00F227B7">
        <w:rPr>
          <w:rStyle w:val="CommentReference"/>
        </w:rPr>
        <w:commentReference w:id="5"/>
      </w:r>
    </w:p>
    <w:p w14:paraId="1BF95927" w14:textId="77777777" w:rsidR="00362ECC" w:rsidRDefault="00316AE4">
      <w:r w:rsidRPr="00316AE4">
        <w:rPr>
          <w:rFonts w:cstheme="minorHAnsi"/>
          <w:iCs/>
          <w:lang w:val="en-US"/>
        </w:rPr>
        <w:t>In</w:t>
      </w:r>
      <w:r>
        <w:rPr>
          <w:rFonts w:cstheme="minorHAnsi"/>
          <w:iCs/>
          <w:lang w:val="en-US"/>
        </w:rPr>
        <w:t xml:space="preserve"> the</w:t>
      </w:r>
      <w:r w:rsidRPr="00316AE4">
        <w:rPr>
          <w:rFonts w:cstheme="minorHAnsi"/>
          <w:iCs/>
          <w:lang w:val="en-US"/>
        </w:rPr>
        <w:t xml:space="preserve"> </w:t>
      </w:r>
      <w:r>
        <w:rPr>
          <w:rFonts w:cstheme="minorHAnsi"/>
          <w:iCs/>
          <w:lang w:val="en-US"/>
        </w:rPr>
        <w:t>UK</w:t>
      </w:r>
      <w:r w:rsidRPr="00316AE4">
        <w:rPr>
          <w:rFonts w:cstheme="minorHAnsi"/>
          <w:iCs/>
          <w:lang w:val="en-US"/>
        </w:rPr>
        <w:t>, Honda Motor Europe Limi</w:t>
      </w:r>
      <w:r>
        <w:rPr>
          <w:rFonts w:cstheme="minorHAnsi"/>
          <w:iCs/>
          <w:lang w:val="en-US"/>
        </w:rPr>
        <w:t>ted trades as Honda (UK)</w:t>
      </w:r>
      <w:r w:rsidRPr="00316AE4">
        <w:rPr>
          <w:rFonts w:cstheme="minorHAnsi"/>
          <w:iCs/>
          <w:lang w:val="en-US"/>
        </w:rPr>
        <w:t>, whose address is Cain Road, Bracknell, Berkshire, England, RG12 1HL. Our data protection manager for Honda operations in the UK</w:t>
      </w:r>
      <w:r>
        <w:rPr>
          <w:rFonts w:cstheme="minorHAnsi"/>
          <w:iCs/>
          <w:lang w:val="en-US"/>
        </w:rPr>
        <w:t xml:space="preserve"> </w:t>
      </w:r>
      <w:r w:rsidRPr="00316AE4">
        <w:rPr>
          <w:rFonts w:cstheme="minorHAnsi"/>
          <w:iCs/>
          <w:lang w:val="en-US"/>
        </w:rPr>
        <w:t xml:space="preserve">can be contacted at </w:t>
      </w:r>
      <w:hyperlink r:id="rId24" w:history="1">
        <w:r w:rsidR="0071133C" w:rsidRPr="00394E7E">
          <w:rPr>
            <w:rStyle w:val="Hyperlink"/>
          </w:rPr>
          <w:t>DPM-UK@honda-eu.com</w:t>
        </w:r>
      </w:hyperlink>
      <w:r w:rsidRPr="00316AE4">
        <w:rPr>
          <w:rFonts w:cstheme="minorHAnsi"/>
          <w:iCs/>
          <w:lang w:val="en-US"/>
        </w:rPr>
        <w:t xml:space="preserve">. If you have any questions about this Privacy Notice, please contact us at </w:t>
      </w:r>
      <w:r w:rsidR="00C74B0B" w:rsidRPr="00C74B0B">
        <w:rPr>
          <w:rFonts w:cstheme="minorHAnsi"/>
          <w:iCs/>
          <w:lang w:val="en-US"/>
        </w:rPr>
        <w:t>Honda (UK)</w:t>
      </w:r>
      <w:r w:rsidRPr="00316AE4">
        <w:rPr>
          <w:rFonts w:cstheme="minorHAnsi"/>
          <w:iCs/>
          <w:lang w:val="en-US"/>
        </w:rPr>
        <w:t>.</w:t>
      </w:r>
    </w:p>
    <w:sectPr w:rsidR="00362ECC">
      <w:headerReference w:type="default" r:id="rId25"/>
      <w:footerReference w:type="defaul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oyd, Duncan (UK - London)" w:date="2018-10-23T14:56:00Z" w:initials="DB">
    <w:p w14:paraId="524E41DD" w14:textId="21CF11CE" w:rsidR="0071541F" w:rsidRDefault="0071541F">
      <w:pPr>
        <w:pStyle w:val="CommentText"/>
      </w:pPr>
      <w:r>
        <w:rPr>
          <w:rStyle w:val="CommentReference"/>
        </w:rPr>
        <w:annotationRef/>
      </w:r>
      <w:r>
        <w:t>Suggested addition to cover all interactions online or via call centre</w:t>
      </w:r>
      <w:r w:rsidR="00406AD4">
        <w:t xml:space="preserve"> as well as offline interactions with Dealers</w:t>
      </w:r>
    </w:p>
  </w:comment>
  <w:comment w:id="2" w:author="Boyd, Duncan (UK - London)" w:date="2018-10-23T15:19:00Z" w:initials="DB">
    <w:p w14:paraId="1F419966" w14:textId="77777777" w:rsidR="00685F07" w:rsidRDefault="00685F07">
      <w:pPr>
        <w:pStyle w:val="CommentText"/>
      </w:pPr>
      <w:r>
        <w:rPr>
          <w:rStyle w:val="CommentReference"/>
        </w:rPr>
        <w:annotationRef/>
      </w:r>
      <w:r>
        <w:t>Not sure if this is the right place to put this but wanted to include the statement that we will perform profiling to provide a better experience</w:t>
      </w:r>
    </w:p>
  </w:comment>
  <w:comment w:id="3" w:author="Boyd, Duncan (UK - London)" w:date="2018-10-23T15:13:00Z" w:initials="DB">
    <w:p w14:paraId="32A696ED" w14:textId="77777777" w:rsidR="00D05B2E" w:rsidRDefault="00D05B2E">
      <w:pPr>
        <w:pStyle w:val="CommentText"/>
      </w:pPr>
      <w:r>
        <w:rPr>
          <w:rStyle w:val="CommentReference"/>
        </w:rPr>
        <w:annotationRef/>
      </w:r>
      <w:r>
        <w:t>Tried to add something that makes the point that we will be combining information across the different touchpoints to deliver targeted content.</w:t>
      </w:r>
    </w:p>
  </w:comment>
  <w:comment w:id="4" w:author="Boyd, Duncan (UK - London)" w:date="2018-07-05T12:28:00Z" w:initials="DB">
    <w:p w14:paraId="35AEE1DB" w14:textId="77777777" w:rsidR="002317CF" w:rsidRDefault="002317CF">
      <w:pPr>
        <w:pStyle w:val="CommentText"/>
      </w:pPr>
      <w:r>
        <w:rPr>
          <w:rStyle w:val="CommentReference"/>
        </w:rPr>
        <w:annotationRef/>
      </w:r>
      <w:r>
        <w:t>Small change (“/” to “that are”)</w:t>
      </w:r>
    </w:p>
  </w:comment>
  <w:comment w:id="5" w:author="Boyd, Duncan (UK - London)" w:date="2018-10-25T10:20:00Z" w:initials="DB">
    <w:p w14:paraId="60824C13" w14:textId="23686F1B" w:rsidR="00F227B7" w:rsidRDefault="00F227B7">
      <w:pPr>
        <w:pStyle w:val="CommentText"/>
      </w:pPr>
      <w:r>
        <w:rPr>
          <w:rStyle w:val="CommentReference"/>
        </w:rPr>
        <w:annotationRef/>
      </w:r>
      <w:r>
        <w:t>We should remove this statement and the DPO email address as we currently don’t have one (ongoing organisation discussion). The preference is that there is only one contact point on Privacy Notices to avoid confusion or something being missed.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4E41DD" w15:done="0"/>
  <w15:commentEx w15:paraId="1F419966" w15:done="0"/>
  <w15:commentEx w15:paraId="32A696ED" w15:done="0"/>
  <w15:commentEx w15:paraId="35AEE1DB" w15:done="0"/>
  <w15:commentEx w15:paraId="60824C1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FBCA" w14:textId="77777777" w:rsidR="00C46E1E" w:rsidRDefault="00C46E1E" w:rsidP="00AA42C0">
      <w:pPr>
        <w:spacing w:after="0" w:line="240" w:lineRule="auto"/>
      </w:pPr>
      <w:r>
        <w:separator/>
      </w:r>
    </w:p>
  </w:endnote>
  <w:endnote w:type="continuationSeparator" w:id="0">
    <w:p w14:paraId="363E4DCC" w14:textId="77777777" w:rsidR="00C46E1E" w:rsidRDefault="00C46E1E" w:rsidP="00AA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3350"/>
      <w:docPartObj>
        <w:docPartGallery w:val="Page Numbers (Bottom of Page)"/>
        <w:docPartUnique/>
      </w:docPartObj>
    </w:sdtPr>
    <w:sdtEndPr/>
    <w:sdtContent>
      <w:sdt>
        <w:sdtPr>
          <w:id w:val="-1769616900"/>
          <w:docPartObj>
            <w:docPartGallery w:val="Page Numbers (Top of Page)"/>
            <w:docPartUnique/>
          </w:docPartObj>
        </w:sdtPr>
        <w:sdtEndPr/>
        <w:sdtContent>
          <w:p w14:paraId="5FF8EBF9" w14:textId="7EC7BA0A" w:rsidR="0055553A" w:rsidRDefault="005555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95F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5FE1">
              <w:rPr>
                <w:b/>
                <w:bCs/>
                <w:noProof/>
              </w:rPr>
              <w:t>6</w:t>
            </w:r>
            <w:r>
              <w:rPr>
                <w:b/>
                <w:bCs/>
                <w:sz w:val="24"/>
                <w:szCs w:val="24"/>
              </w:rPr>
              <w:fldChar w:fldCharType="end"/>
            </w:r>
          </w:p>
        </w:sdtContent>
      </w:sdt>
    </w:sdtContent>
  </w:sdt>
  <w:p w14:paraId="6B81A072" w14:textId="77777777" w:rsidR="0055553A" w:rsidRDefault="0055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BB9F" w14:textId="77777777" w:rsidR="00C46E1E" w:rsidRDefault="00C46E1E" w:rsidP="00AA42C0">
      <w:pPr>
        <w:spacing w:after="0" w:line="240" w:lineRule="auto"/>
      </w:pPr>
      <w:r>
        <w:separator/>
      </w:r>
    </w:p>
  </w:footnote>
  <w:footnote w:type="continuationSeparator" w:id="0">
    <w:p w14:paraId="056BA547" w14:textId="77777777" w:rsidR="00C46E1E" w:rsidRDefault="00C46E1E" w:rsidP="00AA4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742F" w14:textId="77777777" w:rsidR="00AA42C0" w:rsidRDefault="00AA42C0" w:rsidP="0055553A">
    <w:pPr>
      <w:pStyle w:val="Header"/>
      <w:jc w:val="right"/>
    </w:pPr>
    <w:r w:rsidRPr="008179A0">
      <w:rPr>
        <w:rFonts w:ascii="Calibri" w:hAnsi="Calibri"/>
        <w:b/>
        <w:noProof/>
        <w:sz w:val="32"/>
        <w:highlight w:val="yellow"/>
        <w:lang w:eastAsia="en-GB"/>
      </w:rPr>
      <w:drawing>
        <wp:anchor distT="0" distB="0" distL="114300" distR="114300" simplePos="0" relativeHeight="251664896" behindDoc="1" locked="0" layoutInCell="1" allowOverlap="1" wp14:anchorId="57BBF89C" wp14:editId="613D58A7">
          <wp:simplePos x="0" y="0"/>
          <wp:positionH relativeFrom="column">
            <wp:posOffset>-659219</wp:posOffset>
          </wp:positionH>
          <wp:positionV relativeFrom="paragraph">
            <wp:posOffset>-255905</wp:posOffset>
          </wp:positionV>
          <wp:extent cx="1286510" cy="425450"/>
          <wp:effectExtent l="0" t="0" r="8890" b="0"/>
          <wp:wrapThrough wrapText="bothSides">
            <wp:wrapPolygon edited="0">
              <wp:start x="0" y="0"/>
              <wp:lineTo x="0" y="20310"/>
              <wp:lineTo x="21429" y="20310"/>
              <wp:lineTo x="214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387">
      <w:rPr>
        <w:highlight w:val="yellow"/>
      </w:rPr>
      <w:t>16 October 2018</w:t>
    </w:r>
    <w:r w:rsidR="00545264" w:rsidRPr="008179A0">
      <w:rPr>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D8D"/>
    <w:multiLevelType w:val="hybridMultilevel"/>
    <w:tmpl w:val="CABAC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880755"/>
    <w:multiLevelType w:val="hybridMultilevel"/>
    <w:tmpl w:val="F6887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F26E7"/>
    <w:multiLevelType w:val="hybridMultilevel"/>
    <w:tmpl w:val="BBCCFA1C"/>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E75AA"/>
    <w:multiLevelType w:val="hybridMultilevel"/>
    <w:tmpl w:val="5578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F617FA"/>
    <w:multiLevelType w:val="hybridMultilevel"/>
    <w:tmpl w:val="287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207F8"/>
    <w:multiLevelType w:val="hybridMultilevel"/>
    <w:tmpl w:val="AF0A86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39314B36"/>
    <w:multiLevelType w:val="hybridMultilevel"/>
    <w:tmpl w:val="36001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80A3B"/>
    <w:multiLevelType w:val="hybridMultilevel"/>
    <w:tmpl w:val="71FA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F0409"/>
    <w:multiLevelType w:val="hybridMultilevel"/>
    <w:tmpl w:val="7FD20DD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C04A0C"/>
    <w:multiLevelType w:val="hybridMultilevel"/>
    <w:tmpl w:val="61CAED82"/>
    <w:lvl w:ilvl="0" w:tplc="33CC9E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0C0C4D"/>
    <w:multiLevelType w:val="hybridMultilevel"/>
    <w:tmpl w:val="9FBA311A"/>
    <w:lvl w:ilvl="0" w:tplc="68447E5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787184"/>
    <w:multiLevelType w:val="multilevel"/>
    <w:tmpl w:val="8A6A842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20"/>
        <w:szCs w:val="2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80972F4"/>
    <w:multiLevelType w:val="hybridMultilevel"/>
    <w:tmpl w:val="7C623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240335"/>
    <w:multiLevelType w:val="hybridMultilevel"/>
    <w:tmpl w:val="4D0A0EB8"/>
    <w:lvl w:ilvl="0" w:tplc="688057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EC51C33"/>
    <w:multiLevelType w:val="hybridMultilevel"/>
    <w:tmpl w:val="43B6E794"/>
    <w:lvl w:ilvl="0" w:tplc="D526B20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1"/>
  </w:num>
  <w:num w:numId="5">
    <w:abstractNumId w:val="8"/>
  </w:num>
  <w:num w:numId="6">
    <w:abstractNumId w:val="13"/>
  </w:num>
  <w:num w:numId="7">
    <w:abstractNumId w:val="5"/>
  </w:num>
  <w:num w:numId="8">
    <w:abstractNumId w:val="7"/>
  </w:num>
  <w:num w:numId="9">
    <w:abstractNumId w:val="9"/>
  </w:num>
  <w:num w:numId="10">
    <w:abstractNumId w:val="2"/>
  </w:num>
  <w:num w:numId="11">
    <w:abstractNumId w:val="0"/>
  </w:num>
  <w:num w:numId="12">
    <w:abstractNumId w:val="12"/>
  </w:num>
  <w:num w:numId="13">
    <w:abstractNumId w:val="11"/>
  </w:num>
  <w:num w:numId="14">
    <w:abstractNumId w:val="3"/>
  </w:num>
  <w:num w:numId="15">
    <w:abstractNumId w:val="6"/>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yd, Duncan (UK - London)">
    <w15:presenceInfo w15:providerId="AD" w15:userId="S-1-5-21-83642069-1626958306-390482200-589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C0"/>
    <w:rsid w:val="000169E8"/>
    <w:rsid w:val="00020D09"/>
    <w:rsid w:val="00066862"/>
    <w:rsid w:val="00066E85"/>
    <w:rsid w:val="00087849"/>
    <w:rsid w:val="000B316D"/>
    <w:rsid w:val="000F4213"/>
    <w:rsid w:val="0013639D"/>
    <w:rsid w:val="0017481E"/>
    <w:rsid w:val="00177113"/>
    <w:rsid w:val="00185A23"/>
    <w:rsid w:val="001A5C44"/>
    <w:rsid w:val="001B3824"/>
    <w:rsid w:val="00201F60"/>
    <w:rsid w:val="0021047B"/>
    <w:rsid w:val="00221428"/>
    <w:rsid w:val="002317CF"/>
    <w:rsid w:val="002424DB"/>
    <w:rsid w:val="00244B99"/>
    <w:rsid w:val="002456E0"/>
    <w:rsid w:val="00250020"/>
    <w:rsid w:val="0026611C"/>
    <w:rsid w:val="00292247"/>
    <w:rsid w:val="002A375B"/>
    <w:rsid w:val="002A57F0"/>
    <w:rsid w:val="002A78C3"/>
    <w:rsid w:val="002B0011"/>
    <w:rsid w:val="002C1405"/>
    <w:rsid w:val="002D1CE2"/>
    <w:rsid w:val="0030204D"/>
    <w:rsid w:val="00307ED4"/>
    <w:rsid w:val="0031168B"/>
    <w:rsid w:val="00316AE4"/>
    <w:rsid w:val="003542BF"/>
    <w:rsid w:val="003569A9"/>
    <w:rsid w:val="00360E47"/>
    <w:rsid w:val="00362ECC"/>
    <w:rsid w:val="00362ED0"/>
    <w:rsid w:val="0037569B"/>
    <w:rsid w:val="00385083"/>
    <w:rsid w:val="00390045"/>
    <w:rsid w:val="00391194"/>
    <w:rsid w:val="00392A24"/>
    <w:rsid w:val="003D2A88"/>
    <w:rsid w:val="003D378D"/>
    <w:rsid w:val="003E4AAE"/>
    <w:rsid w:val="003F12D7"/>
    <w:rsid w:val="0040051F"/>
    <w:rsid w:val="00405011"/>
    <w:rsid w:val="00406AD4"/>
    <w:rsid w:val="00450780"/>
    <w:rsid w:val="004536C1"/>
    <w:rsid w:val="00486920"/>
    <w:rsid w:val="0049025F"/>
    <w:rsid w:val="004A13D8"/>
    <w:rsid w:val="004A14C7"/>
    <w:rsid w:val="004A79CC"/>
    <w:rsid w:val="004B130A"/>
    <w:rsid w:val="004D21EE"/>
    <w:rsid w:val="004D23A9"/>
    <w:rsid w:val="004E1450"/>
    <w:rsid w:val="004F110D"/>
    <w:rsid w:val="00503E50"/>
    <w:rsid w:val="005416C3"/>
    <w:rsid w:val="00545264"/>
    <w:rsid w:val="0055553A"/>
    <w:rsid w:val="0058356A"/>
    <w:rsid w:val="005852F8"/>
    <w:rsid w:val="00597D4B"/>
    <w:rsid w:val="005A07D1"/>
    <w:rsid w:val="005C411E"/>
    <w:rsid w:val="005C46F1"/>
    <w:rsid w:val="0060034A"/>
    <w:rsid w:val="00624AFC"/>
    <w:rsid w:val="00675387"/>
    <w:rsid w:val="00681911"/>
    <w:rsid w:val="0068263D"/>
    <w:rsid w:val="00685F07"/>
    <w:rsid w:val="00692915"/>
    <w:rsid w:val="006A0DA8"/>
    <w:rsid w:val="006A2A8A"/>
    <w:rsid w:val="006A3230"/>
    <w:rsid w:val="006C1E17"/>
    <w:rsid w:val="006F4285"/>
    <w:rsid w:val="0071133C"/>
    <w:rsid w:val="0071541F"/>
    <w:rsid w:val="00716218"/>
    <w:rsid w:val="00717812"/>
    <w:rsid w:val="00763093"/>
    <w:rsid w:val="007657BE"/>
    <w:rsid w:val="00777C59"/>
    <w:rsid w:val="007828C3"/>
    <w:rsid w:val="0078453B"/>
    <w:rsid w:val="007A7CE3"/>
    <w:rsid w:val="007B3C76"/>
    <w:rsid w:val="007B3E77"/>
    <w:rsid w:val="007D01E2"/>
    <w:rsid w:val="007D16D7"/>
    <w:rsid w:val="007D5CE0"/>
    <w:rsid w:val="007E020C"/>
    <w:rsid w:val="007E06F5"/>
    <w:rsid w:val="007E24E1"/>
    <w:rsid w:val="007E45A7"/>
    <w:rsid w:val="0080318A"/>
    <w:rsid w:val="00807BFB"/>
    <w:rsid w:val="008105A9"/>
    <w:rsid w:val="00815499"/>
    <w:rsid w:val="008164BE"/>
    <w:rsid w:val="008179A0"/>
    <w:rsid w:val="00832285"/>
    <w:rsid w:val="008326C6"/>
    <w:rsid w:val="00834769"/>
    <w:rsid w:val="00846268"/>
    <w:rsid w:val="008514B4"/>
    <w:rsid w:val="00853DC9"/>
    <w:rsid w:val="00866F74"/>
    <w:rsid w:val="008767E8"/>
    <w:rsid w:val="00891F01"/>
    <w:rsid w:val="008E4684"/>
    <w:rsid w:val="008E5A58"/>
    <w:rsid w:val="008F2B8A"/>
    <w:rsid w:val="00920DF4"/>
    <w:rsid w:val="00947B04"/>
    <w:rsid w:val="00965E18"/>
    <w:rsid w:val="009747EE"/>
    <w:rsid w:val="00982338"/>
    <w:rsid w:val="009D56D4"/>
    <w:rsid w:val="009D70EC"/>
    <w:rsid w:val="009E47DF"/>
    <w:rsid w:val="009F4F7B"/>
    <w:rsid w:val="00A03FA2"/>
    <w:rsid w:val="00A0798B"/>
    <w:rsid w:val="00A23549"/>
    <w:rsid w:val="00A35333"/>
    <w:rsid w:val="00A42339"/>
    <w:rsid w:val="00A47026"/>
    <w:rsid w:val="00A47B93"/>
    <w:rsid w:val="00A73EB3"/>
    <w:rsid w:val="00A74A7F"/>
    <w:rsid w:val="00A81D64"/>
    <w:rsid w:val="00AA42C0"/>
    <w:rsid w:val="00AA45E4"/>
    <w:rsid w:val="00AA5420"/>
    <w:rsid w:val="00AD4CA0"/>
    <w:rsid w:val="00AE51EB"/>
    <w:rsid w:val="00AF0D1E"/>
    <w:rsid w:val="00B25CA4"/>
    <w:rsid w:val="00B261BB"/>
    <w:rsid w:val="00B341CD"/>
    <w:rsid w:val="00B40047"/>
    <w:rsid w:val="00B43A4A"/>
    <w:rsid w:val="00B52EB9"/>
    <w:rsid w:val="00B66C87"/>
    <w:rsid w:val="00B95A5C"/>
    <w:rsid w:val="00BA0534"/>
    <w:rsid w:val="00BA2433"/>
    <w:rsid w:val="00BA68A3"/>
    <w:rsid w:val="00BC0EFE"/>
    <w:rsid w:val="00BC1B1C"/>
    <w:rsid w:val="00BD3981"/>
    <w:rsid w:val="00BE0A43"/>
    <w:rsid w:val="00BE1A8D"/>
    <w:rsid w:val="00BE1D83"/>
    <w:rsid w:val="00BE44D6"/>
    <w:rsid w:val="00BE771A"/>
    <w:rsid w:val="00C02248"/>
    <w:rsid w:val="00C068DF"/>
    <w:rsid w:val="00C141C8"/>
    <w:rsid w:val="00C20E28"/>
    <w:rsid w:val="00C46E1E"/>
    <w:rsid w:val="00C479DB"/>
    <w:rsid w:val="00C55F08"/>
    <w:rsid w:val="00C67274"/>
    <w:rsid w:val="00C74B0B"/>
    <w:rsid w:val="00C8177A"/>
    <w:rsid w:val="00C81AED"/>
    <w:rsid w:val="00C81BDB"/>
    <w:rsid w:val="00C863AD"/>
    <w:rsid w:val="00C865BA"/>
    <w:rsid w:val="00CE62EB"/>
    <w:rsid w:val="00D05B2E"/>
    <w:rsid w:val="00D31BE0"/>
    <w:rsid w:val="00D37BE0"/>
    <w:rsid w:val="00D60C31"/>
    <w:rsid w:val="00D667E4"/>
    <w:rsid w:val="00D74060"/>
    <w:rsid w:val="00D80A4E"/>
    <w:rsid w:val="00D918D3"/>
    <w:rsid w:val="00D95FE1"/>
    <w:rsid w:val="00DB078B"/>
    <w:rsid w:val="00DB4F65"/>
    <w:rsid w:val="00DB7253"/>
    <w:rsid w:val="00DD3478"/>
    <w:rsid w:val="00DD729A"/>
    <w:rsid w:val="00E0122E"/>
    <w:rsid w:val="00E2384C"/>
    <w:rsid w:val="00E2560E"/>
    <w:rsid w:val="00E409E0"/>
    <w:rsid w:val="00E47D99"/>
    <w:rsid w:val="00E54E2B"/>
    <w:rsid w:val="00E7252C"/>
    <w:rsid w:val="00E83E9D"/>
    <w:rsid w:val="00E84FB9"/>
    <w:rsid w:val="00EA5B23"/>
    <w:rsid w:val="00EB2439"/>
    <w:rsid w:val="00EC5512"/>
    <w:rsid w:val="00ED37ED"/>
    <w:rsid w:val="00ED5944"/>
    <w:rsid w:val="00ED6BAF"/>
    <w:rsid w:val="00EE0DC6"/>
    <w:rsid w:val="00EE1076"/>
    <w:rsid w:val="00EF5D4A"/>
    <w:rsid w:val="00F06423"/>
    <w:rsid w:val="00F10814"/>
    <w:rsid w:val="00F10957"/>
    <w:rsid w:val="00F17E02"/>
    <w:rsid w:val="00F227B7"/>
    <w:rsid w:val="00F32D89"/>
    <w:rsid w:val="00F56234"/>
    <w:rsid w:val="00F5720E"/>
    <w:rsid w:val="00FA4596"/>
    <w:rsid w:val="00FA7B6E"/>
    <w:rsid w:val="00FC12C6"/>
    <w:rsid w:val="00FC4CDE"/>
    <w:rsid w:val="00FD203D"/>
    <w:rsid w:val="00FF1B16"/>
    <w:rsid w:val="00FF4667"/>
    <w:rsid w:val="00FF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FF7C3"/>
  <w15:chartTrackingRefBased/>
  <w15:docId w15:val="{D7052A2B-A2F7-41A4-ABCE-9915252D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2C0"/>
  </w:style>
  <w:style w:type="paragraph" w:styleId="Footer">
    <w:name w:val="footer"/>
    <w:basedOn w:val="Normal"/>
    <w:link w:val="FooterChar"/>
    <w:uiPriority w:val="99"/>
    <w:unhideWhenUsed/>
    <w:rsid w:val="00AA4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C0"/>
  </w:style>
  <w:style w:type="paragraph" w:styleId="ListParagraph">
    <w:name w:val="List Paragraph"/>
    <w:basedOn w:val="Normal"/>
    <w:uiPriority w:val="34"/>
    <w:qFormat/>
    <w:rsid w:val="00E47D99"/>
    <w:pPr>
      <w:ind w:left="720"/>
      <w:contextualSpacing/>
    </w:pPr>
  </w:style>
  <w:style w:type="character" w:styleId="Hyperlink">
    <w:name w:val="Hyperlink"/>
    <w:basedOn w:val="DefaultParagraphFont"/>
    <w:uiPriority w:val="99"/>
    <w:unhideWhenUsed/>
    <w:rsid w:val="00597D4B"/>
    <w:rPr>
      <w:color w:val="0563C1" w:themeColor="hyperlink"/>
      <w:u w:val="single"/>
    </w:rPr>
  </w:style>
  <w:style w:type="character" w:styleId="CommentReference">
    <w:name w:val="annotation reference"/>
    <w:basedOn w:val="DefaultParagraphFont"/>
    <w:uiPriority w:val="99"/>
    <w:unhideWhenUsed/>
    <w:rsid w:val="006A0DA8"/>
    <w:rPr>
      <w:sz w:val="16"/>
      <w:szCs w:val="16"/>
    </w:rPr>
  </w:style>
  <w:style w:type="paragraph" w:styleId="CommentText">
    <w:name w:val="annotation text"/>
    <w:basedOn w:val="Normal"/>
    <w:link w:val="CommentTextChar"/>
    <w:uiPriority w:val="99"/>
    <w:unhideWhenUsed/>
    <w:rsid w:val="006A0DA8"/>
    <w:pPr>
      <w:spacing w:line="240" w:lineRule="auto"/>
    </w:pPr>
    <w:rPr>
      <w:sz w:val="20"/>
      <w:szCs w:val="20"/>
    </w:rPr>
  </w:style>
  <w:style w:type="character" w:customStyle="1" w:styleId="CommentTextChar">
    <w:name w:val="Comment Text Char"/>
    <w:basedOn w:val="DefaultParagraphFont"/>
    <w:link w:val="CommentText"/>
    <w:uiPriority w:val="99"/>
    <w:rsid w:val="006A0DA8"/>
    <w:rPr>
      <w:sz w:val="20"/>
      <w:szCs w:val="20"/>
    </w:rPr>
  </w:style>
  <w:style w:type="paragraph" w:styleId="CommentSubject">
    <w:name w:val="annotation subject"/>
    <w:basedOn w:val="CommentText"/>
    <w:next w:val="CommentText"/>
    <w:link w:val="CommentSubjectChar"/>
    <w:uiPriority w:val="99"/>
    <w:semiHidden/>
    <w:unhideWhenUsed/>
    <w:rsid w:val="006A0DA8"/>
    <w:rPr>
      <w:b/>
      <w:bCs/>
    </w:rPr>
  </w:style>
  <w:style w:type="character" w:customStyle="1" w:styleId="CommentSubjectChar">
    <w:name w:val="Comment Subject Char"/>
    <w:basedOn w:val="CommentTextChar"/>
    <w:link w:val="CommentSubject"/>
    <w:uiPriority w:val="99"/>
    <w:semiHidden/>
    <w:rsid w:val="006A0DA8"/>
    <w:rPr>
      <w:b/>
      <w:bCs/>
      <w:sz w:val="20"/>
      <w:szCs w:val="20"/>
    </w:rPr>
  </w:style>
  <w:style w:type="paragraph" w:styleId="BalloonText">
    <w:name w:val="Balloon Text"/>
    <w:basedOn w:val="Normal"/>
    <w:link w:val="BalloonTextChar"/>
    <w:uiPriority w:val="99"/>
    <w:semiHidden/>
    <w:unhideWhenUsed/>
    <w:rsid w:val="006A0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A8"/>
    <w:rPr>
      <w:rFonts w:ascii="Segoe UI" w:hAnsi="Segoe UI" w:cs="Segoe UI"/>
      <w:sz w:val="18"/>
      <w:szCs w:val="18"/>
    </w:rPr>
  </w:style>
  <w:style w:type="paragraph" w:customStyle="1" w:styleId="Level1">
    <w:name w:val="Level 1"/>
    <w:basedOn w:val="Normal"/>
    <w:qFormat/>
    <w:rsid w:val="002424DB"/>
    <w:pPr>
      <w:numPr>
        <w:numId w:val="13"/>
      </w:numPr>
      <w:spacing w:after="240" w:line="312"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qFormat/>
    <w:rsid w:val="002424DB"/>
    <w:pPr>
      <w:numPr>
        <w:ilvl w:val="1"/>
        <w:numId w:val="13"/>
      </w:numPr>
      <w:spacing w:after="240" w:line="312"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qFormat/>
    <w:rsid w:val="002424DB"/>
    <w:pPr>
      <w:numPr>
        <w:ilvl w:val="2"/>
        <w:numId w:val="13"/>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424DB"/>
    <w:pPr>
      <w:numPr>
        <w:ilvl w:val="3"/>
        <w:numId w:val="13"/>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424DB"/>
    <w:pPr>
      <w:numPr>
        <w:ilvl w:val="4"/>
        <w:numId w:val="13"/>
      </w:numPr>
      <w:spacing w:after="240" w:line="312" w:lineRule="auto"/>
      <w:jc w:val="both"/>
      <w:outlineLvl w:val="4"/>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1829">
      <w:bodyDiv w:val="1"/>
      <w:marLeft w:val="0"/>
      <w:marRight w:val="0"/>
      <w:marTop w:val="0"/>
      <w:marBottom w:val="0"/>
      <w:divBdr>
        <w:top w:val="none" w:sz="0" w:space="0" w:color="auto"/>
        <w:left w:val="none" w:sz="0" w:space="0" w:color="auto"/>
        <w:bottom w:val="none" w:sz="0" w:space="0" w:color="auto"/>
        <w:right w:val="none" w:sz="0" w:space="0" w:color="auto"/>
      </w:divBdr>
    </w:div>
    <w:div w:id="534779740">
      <w:bodyDiv w:val="1"/>
      <w:marLeft w:val="0"/>
      <w:marRight w:val="0"/>
      <w:marTop w:val="0"/>
      <w:marBottom w:val="0"/>
      <w:divBdr>
        <w:top w:val="none" w:sz="0" w:space="0" w:color="auto"/>
        <w:left w:val="none" w:sz="0" w:space="0" w:color="auto"/>
        <w:bottom w:val="none" w:sz="0" w:space="0" w:color="auto"/>
        <w:right w:val="none" w:sz="0" w:space="0" w:color="auto"/>
      </w:divBdr>
    </w:div>
    <w:div w:id="854458722">
      <w:bodyDiv w:val="1"/>
      <w:marLeft w:val="0"/>
      <w:marRight w:val="0"/>
      <w:marTop w:val="0"/>
      <w:marBottom w:val="0"/>
      <w:divBdr>
        <w:top w:val="none" w:sz="0" w:space="0" w:color="auto"/>
        <w:left w:val="none" w:sz="0" w:space="0" w:color="auto"/>
        <w:bottom w:val="none" w:sz="0" w:space="0" w:color="auto"/>
        <w:right w:val="none" w:sz="0" w:space="0" w:color="auto"/>
      </w:divBdr>
    </w:div>
    <w:div w:id="864903070">
      <w:bodyDiv w:val="1"/>
      <w:marLeft w:val="0"/>
      <w:marRight w:val="0"/>
      <w:marTop w:val="0"/>
      <w:marBottom w:val="0"/>
      <w:divBdr>
        <w:top w:val="none" w:sz="0" w:space="0" w:color="auto"/>
        <w:left w:val="none" w:sz="0" w:space="0" w:color="auto"/>
        <w:bottom w:val="none" w:sz="0" w:space="0" w:color="auto"/>
        <w:right w:val="none" w:sz="0" w:space="0" w:color="auto"/>
      </w:divBdr>
    </w:div>
    <w:div w:id="1185248998">
      <w:bodyDiv w:val="1"/>
      <w:marLeft w:val="0"/>
      <w:marRight w:val="0"/>
      <w:marTop w:val="0"/>
      <w:marBottom w:val="0"/>
      <w:divBdr>
        <w:top w:val="none" w:sz="0" w:space="0" w:color="auto"/>
        <w:left w:val="none" w:sz="0" w:space="0" w:color="auto"/>
        <w:bottom w:val="none" w:sz="0" w:space="0" w:color="auto"/>
        <w:right w:val="none" w:sz="0" w:space="0" w:color="auto"/>
      </w:divBdr>
    </w:div>
    <w:div w:id="1208645774">
      <w:bodyDiv w:val="1"/>
      <w:marLeft w:val="0"/>
      <w:marRight w:val="0"/>
      <w:marTop w:val="0"/>
      <w:marBottom w:val="0"/>
      <w:divBdr>
        <w:top w:val="none" w:sz="0" w:space="0" w:color="auto"/>
        <w:left w:val="none" w:sz="0" w:space="0" w:color="auto"/>
        <w:bottom w:val="none" w:sz="0" w:space="0" w:color="auto"/>
        <w:right w:val="none" w:sz="0" w:space="0" w:color="auto"/>
      </w:divBdr>
    </w:div>
    <w:div w:id="1321232775">
      <w:bodyDiv w:val="1"/>
      <w:marLeft w:val="0"/>
      <w:marRight w:val="0"/>
      <w:marTop w:val="0"/>
      <w:marBottom w:val="0"/>
      <w:divBdr>
        <w:top w:val="none" w:sz="0" w:space="0" w:color="auto"/>
        <w:left w:val="none" w:sz="0" w:space="0" w:color="auto"/>
        <w:bottom w:val="none" w:sz="0" w:space="0" w:color="auto"/>
        <w:right w:val="none" w:sz="0" w:space="0" w:color="auto"/>
      </w:divBdr>
    </w:div>
    <w:div w:id="1480002543">
      <w:bodyDiv w:val="1"/>
      <w:marLeft w:val="0"/>
      <w:marRight w:val="0"/>
      <w:marTop w:val="0"/>
      <w:marBottom w:val="0"/>
      <w:divBdr>
        <w:top w:val="none" w:sz="0" w:space="0" w:color="auto"/>
        <w:left w:val="none" w:sz="0" w:space="0" w:color="auto"/>
        <w:bottom w:val="none" w:sz="0" w:space="0" w:color="auto"/>
        <w:right w:val="none" w:sz="0" w:space="0" w:color="auto"/>
      </w:divBdr>
    </w:div>
    <w:div w:id="17510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nda.co.uk/cars/dealer-list.html" TargetMode="External"/><Relationship Id="rId18" Type="http://schemas.openxmlformats.org/officeDocument/2006/relationships/hyperlink" Target="http://www.honda.co.uk/marine/dealer-search.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onda.co.uk/atv/dealer-search.htm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honda.co.uk/lawn-and-garden/find-a-dealer.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onda.co.uk/motorcycles/dealer-search.html" TargetMode="External"/><Relationship Id="rId20" Type="http://schemas.openxmlformats.org/officeDocument/2006/relationships/hyperlink" Target="http://www.honda.co.uk/snowthrowers/dealer-search.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DPM-UK@honda-eu.com" TargetMode="External"/><Relationship Id="rId5" Type="http://schemas.openxmlformats.org/officeDocument/2006/relationships/numbering" Target="numbering.xml"/><Relationship Id="rId15" Type="http://schemas.openxmlformats.org/officeDocument/2006/relationships/hyperlink" Target="http://www.honda.co.uk/cars/dealer-search.html" TargetMode="External"/><Relationship Id="rId23" Type="http://schemas.openxmlformats.org/officeDocument/2006/relationships/hyperlink" Target="mailto:DPO@honda-eu.com"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honda.co.uk/industrial/dealer-search.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nda.co.uk/motorcycles/dealer-list.html" TargetMode="External"/><Relationship Id="rId22" Type="http://schemas.openxmlformats.org/officeDocument/2006/relationships/hyperlink" Target="mailto:consentUK@honda-eu.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1CE8CA83FA6419DD109BF68E225CA" ma:contentTypeVersion="2" ma:contentTypeDescription="Create a new document." ma:contentTypeScope="" ma:versionID="ac2027a040ce7f36db921f1592c3a82c">
  <xsd:schema xmlns:xsd="http://www.w3.org/2001/XMLSchema" xmlns:xs="http://www.w3.org/2001/XMLSchema" xmlns:p="http://schemas.microsoft.com/office/2006/metadata/properties" xmlns:ns2="7a9ce55d-87ce-4812-8551-722fe4fca56b" targetNamespace="http://schemas.microsoft.com/office/2006/metadata/properties" ma:root="true" ma:fieldsID="22eba8c2d59efc9df659ea03f6485412" ns2:_="">
    <xsd:import namespace="7a9ce55d-87ce-4812-8551-722fe4fca5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ce55d-87ce-4812-8551-722fe4fca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6ECE-5C9F-4A79-B842-C6FF7EF69251}">
  <ds:schemaRefs>
    <ds:schemaRef ds:uri="http://schemas.microsoft.com/sharepoint/v3/contenttype/forms"/>
  </ds:schemaRefs>
</ds:datastoreItem>
</file>

<file path=customXml/itemProps2.xml><?xml version="1.0" encoding="utf-8"?>
<ds:datastoreItem xmlns:ds="http://schemas.openxmlformats.org/officeDocument/2006/customXml" ds:itemID="{070CAB8C-AA2C-4053-AF91-5B2F5391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9E9B62-E424-4972-AA06-6ADE2562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ce55d-87ce-4812-8551-722fe4fca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FA176-3B6D-4CC7-AFE6-89139DD4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Peterson</dc:creator>
  <cp:keywords/>
  <dc:description/>
  <cp:lastModifiedBy>Jeff Lekieffre</cp:lastModifiedBy>
  <cp:revision>2</cp:revision>
  <cp:lastPrinted>2018-05-10T15:53:00Z</cp:lastPrinted>
  <dcterms:created xsi:type="dcterms:W3CDTF">2018-10-31T11:04:00Z</dcterms:created>
  <dcterms:modified xsi:type="dcterms:W3CDTF">2018-10-31T11:04:00Z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0x0101006A91CE8CA83FA6419DD109BF68E225CA</vt:lpwstr>
  </property>
</Properties>
</file>